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a7b1" w14:textId="e94a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2017 жылғы 3 наурыздағы № 175 қаулысы. Батыс Қазақстан облысының Әділет департаментінде 2017 жылғы 12 сәуірде № 4776 болып тіркелді. Күші жойылды - Батыс Қазақстан облысы Бөрлі ауданы әкімдігінің 2018 жылғы 12 наурыздағы № 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12.03.2018 </w:t>
      </w:r>
      <w:r>
        <w:rPr>
          <w:rFonts w:ascii="Times New Roman"/>
          <w:b w:val="false"/>
          <w:i w:val="false"/>
          <w:color w:val="ff0000"/>
          <w:sz w:val="28"/>
        </w:rPr>
        <w:t>№ 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жылғы 31 желтоқсанда № 14637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аудандық бюджеттен қаржыландырылатын Бөрлі ауданының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Бөрлі ауданы әкімдігінің 2016 жылғы 25 ақпандағы № 146 </w:t>
      </w:r>
      <w:r>
        <w:rPr>
          <w:rFonts w:ascii="Times New Roman"/>
          <w:b w:val="false"/>
          <w:i w:val="false"/>
          <w:color w:val="000000"/>
          <w:sz w:val="28"/>
        </w:rPr>
        <w:t>"Бөрлі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r>
        <w:rPr>
          <w:rFonts w:ascii="Times New Roman"/>
          <w:b w:val="false"/>
          <w:i w:val="false"/>
          <w:color w:val="000000"/>
          <w:sz w:val="28"/>
        </w:rPr>
        <w:t xml:space="preserve"> (Нормативтік құқықтық актілерді мемлекеттік тіркеу тізілімінде № 4310 болып тіркелген, 2016 жылғы 7 сәуірде "Бөрлі жаршысы-Бурлинские вести" газетінде жарияланған) және 2016 жылғы 11 сәуірдегі № 203 </w:t>
      </w:r>
      <w:r>
        <w:rPr>
          <w:rFonts w:ascii="Times New Roman"/>
          <w:b w:val="false"/>
          <w:i w:val="false"/>
          <w:color w:val="000000"/>
          <w:sz w:val="28"/>
        </w:rPr>
        <w:t>"Бөрлі ауданы әкімдігінің 2016 жылғы 25 ақпандағы № 146 "Бөрлі ауданы әкімі аппаратының "Б" корпусы мемлекеттік әкімшілік қызметшілерінің қызметін бағалаудың әдістемесін бекіту туралы" қаулысына өзгерістер енгізу туралы"</w:t>
      </w:r>
      <w:r>
        <w:rPr>
          <w:rFonts w:ascii="Times New Roman"/>
          <w:b w:val="false"/>
          <w:i w:val="false"/>
          <w:color w:val="000000"/>
          <w:sz w:val="28"/>
        </w:rPr>
        <w:t xml:space="preserve"> (Нормативтік құқықтық актілерді мемлекеттік тіркеу тізілімінде № 4340 болып тіркелген, 2016 жылғы 28 сәуірде "Бөрлі жаршысы-Бурлинские вести" газетінде жарияланған) қаулыларының күші жойылды деп танылсын.</w:t>
      </w:r>
    </w:p>
    <w:bookmarkEnd w:id="2"/>
    <w:bookmarkStart w:name="z6" w:id="3"/>
    <w:p>
      <w:pPr>
        <w:spacing w:after="0"/>
        <w:ind w:left="0"/>
        <w:jc w:val="both"/>
      </w:pPr>
      <w:r>
        <w:rPr>
          <w:rFonts w:ascii="Times New Roman"/>
          <w:b w:val="false"/>
          <w:i w:val="false"/>
          <w:color w:val="000000"/>
          <w:sz w:val="28"/>
        </w:rPr>
        <w:t>
      3. Аудан әкімі аппаратының мемлекеттік-құқықтық жұмысы бөлімінің басшысы (А. Дарисов)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Д.Агедиловке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03 наурыздағы</w:t>
            </w:r>
            <w:r>
              <w:br/>
            </w:r>
            <w:r>
              <w:rPr>
                <w:rFonts w:ascii="Times New Roman"/>
                <w:b w:val="false"/>
                <w:i w:val="false"/>
                <w:color w:val="000000"/>
                <w:sz w:val="20"/>
              </w:rPr>
              <w:t>№ 175 Бөрлі ауданы әкімдігінің</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Бөрлі ауданының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4"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5"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6"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7"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8"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9"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0"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1"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6"/>
    <w:bookmarkStart w:name="z22" w:id="17"/>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органдардың басшыларын, ауылдық округ әкімдерін және Ақсай қаласының әкімін бағалауды аудан әкімі немесе қалып бойынша оның орынбасарларының бірі жүргізеді.</w:t>
      </w:r>
    </w:p>
    <w:bookmarkEnd w:id="17"/>
    <w:bookmarkStart w:name="z23" w:id="18"/>
    <w:p>
      <w:pPr>
        <w:spacing w:after="0"/>
        <w:ind w:left="0"/>
        <w:jc w:val="both"/>
      </w:pPr>
      <w:r>
        <w:rPr>
          <w:rFonts w:ascii="Times New Roman"/>
          <w:b w:val="false"/>
          <w:i w:val="false"/>
          <w:color w:val="000000"/>
          <w:sz w:val="28"/>
        </w:rPr>
        <w:t>
      5. Жылдық бағалау:</w:t>
      </w:r>
    </w:p>
    <w:bookmarkEnd w:id="18"/>
    <w:bookmarkStart w:name="z24" w:id="19"/>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Start w:name="z30" w:id="25"/>
    <w:p>
      <w:pPr>
        <w:spacing w:after="0"/>
        <w:ind w:left="0"/>
        <w:jc w:val="left"/>
      </w:pPr>
      <w:r>
        <w:rPr>
          <w:rFonts w:ascii="Times New Roman"/>
          <w:b/>
          <w:i w:val="false"/>
          <w:color w:val="000000"/>
        </w:rPr>
        <w:t xml:space="preserve"> 2. Жұмыстың жеке жоспарын құрастыру</w:t>
      </w:r>
    </w:p>
    <w:bookmarkEnd w:id="25"/>
    <w:bookmarkStart w:name="z31"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5" w:id="30"/>
    <w:p>
      <w:pPr>
        <w:spacing w:after="0"/>
        <w:ind w:left="0"/>
        <w:jc w:val="left"/>
      </w:pPr>
      <w:r>
        <w:rPr>
          <w:rFonts w:ascii="Times New Roman"/>
          <w:b/>
          <w:i w:val="false"/>
          <w:color w:val="000000"/>
        </w:rPr>
        <w:t xml:space="preserve"> 3. Бағалауды жүргізуге дайындық</w:t>
      </w:r>
    </w:p>
    <w:bookmarkEnd w:id="30"/>
    <w:bookmarkStart w:name="z36"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8"/>
    <w:bookmarkStart w:name="z44"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5"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6" w:id="41"/>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1"/>
    <w:bookmarkStart w:name="z47" w:id="42"/>
    <w:p>
      <w:pPr>
        <w:spacing w:after="0"/>
        <w:ind w:left="0"/>
        <w:jc w:val="both"/>
      </w:pPr>
      <w:r>
        <w:rPr>
          <w:rFonts w:ascii="Times New Roman"/>
          <w:b w:val="false"/>
          <w:i w:val="false"/>
          <w:color w:val="000000"/>
          <w:sz w:val="28"/>
        </w:rPr>
        <w:t>
      21. Еңбек тәртібін бұзуға:</w:t>
      </w:r>
    </w:p>
    <w:bookmarkEnd w:id="42"/>
    <w:bookmarkStart w:name="z48" w:id="43"/>
    <w:p>
      <w:pPr>
        <w:spacing w:after="0"/>
        <w:ind w:left="0"/>
        <w:jc w:val="both"/>
      </w:pPr>
      <w:r>
        <w:rPr>
          <w:rFonts w:ascii="Times New Roman"/>
          <w:b w:val="false"/>
          <w:i w:val="false"/>
          <w:color w:val="000000"/>
          <w:sz w:val="28"/>
        </w:rPr>
        <w:t>
      1) дәлелді себепсіз жұмысқа кешігу;</w:t>
      </w:r>
    </w:p>
    <w:bookmarkEnd w:id="43"/>
    <w:bookmarkStart w:name="z49"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0" w:id="45"/>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5"/>
    <w:bookmarkStart w:name="z51"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6"/>
    <w:bookmarkStart w:name="z52"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3"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4"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5"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6"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676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76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a – көтермелеу баллдары;</w:t>
      </w:r>
    </w:p>
    <w:bookmarkEnd w:id="54"/>
    <w:bookmarkStart w:name="z60" w:id="55"/>
    <w:p>
      <w:pPr>
        <w:spacing w:after="0"/>
        <w:ind w:left="0"/>
        <w:jc w:val="both"/>
      </w:pPr>
      <w:r>
        <w:rPr>
          <w:rFonts w:ascii="Times New Roman"/>
          <w:b w:val="false"/>
          <w:i w:val="false"/>
          <w:color w:val="000000"/>
          <w:sz w:val="28"/>
        </w:rPr>
        <w:t>
      в – айыппұл баллдары.</w:t>
      </w:r>
    </w:p>
    <w:bookmarkEnd w:id="55"/>
    <w:bookmarkStart w:name="z61"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6"/>
    <w:bookmarkStart w:name="z62" w:id="57"/>
    <w:p>
      <w:pPr>
        <w:spacing w:after="0"/>
        <w:ind w:left="0"/>
        <w:jc w:val="left"/>
      </w:pPr>
      <w:r>
        <w:rPr>
          <w:rFonts w:ascii="Times New Roman"/>
          <w:b/>
          <w:i w:val="false"/>
          <w:color w:val="000000"/>
        </w:rPr>
        <w:t xml:space="preserve"> 5. Жылдық бағалау</w:t>
      </w:r>
    </w:p>
    <w:bookmarkEnd w:id="57"/>
    <w:bookmarkStart w:name="z63"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4"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5"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6"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1"/>
    <w:bookmarkStart w:name="z67"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8"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9"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0"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1"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6"/>
    <w:bookmarkStart w:name="z72"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87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702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81000"/>
                    </a:xfrm>
                    <a:prstGeom prst="rect">
                      <a:avLst/>
                    </a:prstGeom>
                  </pic:spPr>
                </pic:pic>
              </a:graphicData>
            </a:graphic>
          </wp:inline>
        </w:drawing>
      </w:r>
    </w:p>
    <w:p>
      <w:pPr>
        <w:spacing w:after="0"/>
        <w:ind w:left="0"/>
        <w:jc w:val="left"/>
      </w:pP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7"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8"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79"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0"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7"/>
    <w:bookmarkStart w:name="z83" w:id="78"/>
    <w:p>
      <w:pPr>
        <w:spacing w:after="0"/>
        <w:ind w:left="0"/>
        <w:jc w:val="left"/>
      </w:pPr>
      <w:r>
        <w:rPr>
          <w:rFonts w:ascii="Times New Roman"/>
          <w:b/>
          <w:i w:val="false"/>
          <w:color w:val="000000"/>
        </w:rPr>
        <w:t xml:space="preserve"> 6. Комиссияның бағалау нәтижелерін қарауы</w:t>
      </w:r>
    </w:p>
    <w:bookmarkEnd w:id="78"/>
    <w:bookmarkStart w:name="z84" w:id="7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5" w:id="8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0"/>
    <w:bookmarkStart w:name="z86" w:id="81"/>
    <w:p>
      <w:pPr>
        <w:spacing w:after="0"/>
        <w:ind w:left="0"/>
        <w:jc w:val="both"/>
      </w:pPr>
      <w:r>
        <w:rPr>
          <w:rFonts w:ascii="Times New Roman"/>
          <w:b w:val="false"/>
          <w:i w:val="false"/>
          <w:color w:val="000000"/>
          <w:sz w:val="28"/>
        </w:rPr>
        <w:t>
      1) толтырылған бағалау парақтарын;</w:t>
      </w:r>
    </w:p>
    <w:bookmarkEnd w:id="81"/>
    <w:bookmarkStart w:name="z87"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8"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9" w:id="84"/>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4"/>
    <w:bookmarkStart w:name="z90" w:id="85"/>
    <w:p>
      <w:pPr>
        <w:spacing w:after="0"/>
        <w:ind w:left="0"/>
        <w:jc w:val="both"/>
      </w:pPr>
      <w:r>
        <w:rPr>
          <w:rFonts w:ascii="Times New Roman"/>
          <w:b w:val="false"/>
          <w:i w:val="false"/>
          <w:color w:val="000000"/>
          <w:sz w:val="28"/>
        </w:rPr>
        <w:t>
      1) бағалау нәтижелерін бекітеді;</w:t>
      </w:r>
    </w:p>
    <w:bookmarkEnd w:id="85"/>
    <w:bookmarkStart w:name="z91" w:id="86"/>
    <w:p>
      <w:pPr>
        <w:spacing w:after="0"/>
        <w:ind w:left="0"/>
        <w:jc w:val="both"/>
      </w:pPr>
      <w:r>
        <w:rPr>
          <w:rFonts w:ascii="Times New Roman"/>
          <w:b w:val="false"/>
          <w:i w:val="false"/>
          <w:color w:val="000000"/>
          <w:sz w:val="28"/>
        </w:rPr>
        <w:t>
      2) бағалау нәтижелерін қайта қарайды.</w:t>
      </w:r>
    </w:p>
    <w:bookmarkEnd w:id="86"/>
    <w:bookmarkStart w:name="z92"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3" w:id="88"/>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88"/>
    <w:bookmarkStart w:name="z94" w:id="89"/>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89"/>
    <w:bookmarkStart w:name="z95"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96"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7"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2"/>
    <w:bookmarkStart w:name="z98"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3"/>
    <w:bookmarkStart w:name="z99" w:id="94"/>
    <w:p>
      <w:pPr>
        <w:spacing w:after="0"/>
        <w:ind w:left="0"/>
        <w:jc w:val="left"/>
      </w:pPr>
      <w:r>
        <w:rPr>
          <w:rFonts w:ascii="Times New Roman"/>
          <w:b/>
          <w:i w:val="false"/>
          <w:color w:val="000000"/>
        </w:rPr>
        <w:t xml:space="preserve"> 7. Бағалау нәтижелеріне шағымдану</w:t>
      </w:r>
    </w:p>
    <w:bookmarkEnd w:id="94"/>
    <w:bookmarkStart w:name="z100"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1"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102"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7"/>
    <w:bookmarkStart w:name="z103"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4" w:id="99"/>
    <w:p>
      <w:pPr>
        <w:spacing w:after="0"/>
        <w:ind w:left="0"/>
        <w:jc w:val="left"/>
      </w:pPr>
      <w:r>
        <w:rPr>
          <w:rFonts w:ascii="Times New Roman"/>
          <w:b/>
          <w:i w:val="false"/>
          <w:color w:val="000000"/>
        </w:rPr>
        <w:t xml:space="preserve"> 8. Бағалау нәтижелері бойынша шешім қабылдау</w:t>
      </w:r>
    </w:p>
    <w:bookmarkEnd w:id="99"/>
    <w:bookmarkStart w:name="z105"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6"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7"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08"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09"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0"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1"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Бөрлі</w:t>
            </w:r>
            <w:r>
              <w:br/>
            </w:r>
            <w:r>
              <w:rPr>
                <w:rFonts w:ascii="Times New Roman"/>
                <w:b w:val="false"/>
                <w:i w:val="false"/>
                <w:color w:val="000000"/>
                <w:sz w:val="20"/>
              </w:rPr>
              <w:t>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3" w:id="107"/>
    <w:p>
      <w:pPr>
        <w:spacing w:after="0"/>
        <w:ind w:left="0"/>
        <w:jc w:val="both"/>
      </w:pPr>
      <w:r>
        <w:rPr>
          <w:rFonts w:ascii="Times New Roman"/>
          <w:b w:val="false"/>
          <w:i w:val="false"/>
          <w:color w:val="000000"/>
          <w:sz w:val="28"/>
        </w:rPr>
        <w:t>
      Нысан</w:t>
      </w:r>
    </w:p>
    <w:bookmarkEnd w:id="107"/>
    <w:bookmarkStart w:name="z114" w:id="108"/>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__________________________________жыл</w:t>
      </w:r>
      <w:r>
        <w:br/>
      </w:r>
      <w:r>
        <w:rPr>
          <w:rFonts w:ascii="Times New Roman"/>
          <w:b w:val="false"/>
          <w:i w:val="false"/>
          <w:color w:val="000000"/>
          <w:sz w:val="28"/>
        </w:rPr>
        <w:t>(жеке жоспар құрастырылатын кезең)</w:t>
      </w:r>
    </w:p>
    <w:bookmarkEnd w:id="108"/>
    <w:bookmarkStart w:name="z115" w:id="109"/>
    <w:p>
      <w:pPr>
        <w:spacing w:after="0"/>
        <w:ind w:left="0"/>
        <w:jc w:val="both"/>
      </w:pPr>
      <w:r>
        <w:rPr>
          <w:rFonts w:ascii="Times New Roman"/>
          <w:b w:val="false"/>
          <w:i w:val="false"/>
          <w:color w:val="000000"/>
          <w:sz w:val="28"/>
        </w:rPr>
        <w:t>
      Қызметшінің (тегі, аты, әкесінің аты (болған жағдайда))________________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1"/>
        <w:gridCol w:w="5839"/>
        <w:gridCol w:w="2300"/>
      </w:tblGrid>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нәтижелер</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10"/>
    <w:p>
      <w:pPr>
        <w:spacing w:after="0"/>
        <w:ind w:left="0"/>
        <w:jc w:val="both"/>
      </w:pPr>
      <w:r>
        <w:rPr>
          <w:rFonts w:ascii="Times New Roman"/>
          <w:b w:val="false"/>
          <w:i w:val="false"/>
          <w:color w:val="000000"/>
          <w:sz w:val="28"/>
        </w:rPr>
        <w:t>
      Ескертпе:</w:t>
      </w:r>
    </w:p>
    <w:bookmarkEnd w:id="110"/>
    <w:bookmarkStart w:name="z117" w:id="11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18"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Бөрлі</w:t>
            </w:r>
            <w:r>
              <w:br/>
            </w:r>
            <w:r>
              <w:rPr>
                <w:rFonts w:ascii="Times New Roman"/>
                <w:b w:val="false"/>
                <w:i w:val="false"/>
                <w:color w:val="000000"/>
                <w:sz w:val="20"/>
              </w:rPr>
              <w:t>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0" w:id="113"/>
    <w:p>
      <w:pPr>
        <w:spacing w:after="0"/>
        <w:ind w:left="0"/>
        <w:jc w:val="both"/>
      </w:pPr>
      <w:r>
        <w:rPr>
          <w:rFonts w:ascii="Times New Roman"/>
          <w:b w:val="false"/>
          <w:i w:val="false"/>
          <w:color w:val="000000"/>
          <w:sz w:val="28"/>
        </w:rPr>
        <w:t>
      Нысан</w:t>
      </w:r>
    </w:p>
    <w:bookmarkEnd w:id="113"/>
    <w:bookmarkStart w:name="z121" w:id="114"/>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(бағаланатын кезең)</w:t>
      </w:r>
    </w:p>
    <w:bookmarkEnd w:id="114"/>
    <w:bookmarkStart w:name="z122" w:id="115"/>
    <w:p>
      <w:pPr>
        <w:spacing w:after="0"/>
        <w:ind w:left="0"/>
        <w:jc w:val="both"/>
      </w:pPr>
      <w:r>
        <w:rPr>
          <w:rFonts w:ascii="Times New Roman"/>
          <w:b w:val="false"/>
          <w:i w:val="false"/>
          <w:color w:val="000000"/>
          <w:sz w:val="28"/>
        </w:rPr>
        <w:t>
      Бағаланатын қызметшінің (тегі, аты, әкесінің аты</w:t>
      </w:r>
      <w:r>
        <w:br/>
      </w:r>
      <w:r>
        <w:rPr>
          <w:rFonts w:ascii="Times New Roman"/>
          <w:b w:val="false"/>
          <w:i w:val="false"/>
          <w:color w:val="000000"/>
          <w:sz w:val="28"/>
        </w:rPr>
        <w:t>(болған жағдайда): 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bookmarkEnd w:id="115"/>
    <w:bookmarkStart w:name="z123" w:id="116"/>
    <w:p>
      <w:pPr>
        <w:spacing w:after="0"/>
        <w:ind w:left="0"/>
        <w:jc w:val="both"/>
      </w:pPr>
      <w:r>
        <w:rPr>
          <w:rFonts w:ascii="Times New Roman"/>
          <w:b w:val="false"/>
          <w:i w:val="false"/>
          <w:color w:val="000000"/>
          <w:sz w:val="28"/>
        </w:rPr>
        <w:t>
      Лауазымдық міндеттерді орындау бағасы: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2051"/>
        <w:gridCol w:w="1511"/>
        <w:gridCol w:w="1511"/>
        <w:gridCol w:w="2051"/>
        <w:gridCol w:w="1511"/>
        <w:gridCol w:w="1871"/>
        <w:gridCol w:w="791"/>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Бөрлі</w:t>
            </w:r>
            <w:r>
              <w:br/>
            </w:r>
            <w:r>
              <w:rPr>
                <w:rFonts w:ascii="Times New Roman"/>
                <w:b w:val="false"/>
                <w:i w:val="false"/>
                <w:color w:val="000000"/>
                <w:sz w:val="20"/>
              </w:rPr>
              <w:t>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25" w:id="117"/>
    <w:p>
      <w:pPr>
        <w:spacing w:after="0"/>
        <w:ind w:left="0"/>
        <w:jc w:val="both"/>
      </w:pPr>
      <w:r>
        <w:rPr>
          <w:rFonts w:ascii="Times New Roman"/>
          <w:b w:val="false"/>
          <w:i w:val="false"/>
          <w:color w:val="000000"/>
          <w:sz w:val="28"/>
        </w:rPr>
        <w:t>
      Нысан</w:t>
      </w:r>
    </w:p>
    <w:bookmarkEnd w:id="117"/>
    <w:bookmarkStart w:name="z126" w:id="118"/>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 жыл</w:t>
      </w:r>
      <w:r>
        <w:br/>
      </w:r>
      <w:r>
        <w:rPr>
          <w:rFonts w:ascii="Times New Roman"/>
          <w:b w:val="false"/>
          <w:i w:val="false"/>
          <w:color w:val="000000"/>
          <w:sz w:val="28"/>
        </w:rPr>
        <w:t xml:space="preserve"> (бағаланатын жыл)</w:t>
      </w:r>
    </w:p>
    <w:bookmarkEnd w:id="118"/>
    <w:bookmarkStart w:name="z127" w:id="119"/>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19"/>
    <w:bookmarkStart w:name="z128" w:id="120"/>
    <w:p>
      <w:pPr>
        <w:spacing w:after="0"/>
        <w:ind w:left="0"/>
        <w:jc w:val="both"/>
      </w:pPr>
      <w:r>
        <w:rPr>
          <w:rFonts w:ascii="Times New Roman"/>
          <w:b w:val="false"/>
          <w:i w:val="false"/>
          <w:color w:val="000000"/>
          <w:sz w:val="28"/>
        </w:rPr>
        <w:t>
      Жеке жоспарды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370"/>
        <w:gridCol w:w="3565"/>
        <w:gridCol w:w="2488"/>
        <w:gridCol w:w="1652"/>
        <w:gridCol w:w="574"/>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көрсеткіштің нәтижесі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 нәтижелері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Бөрлі</w:t>
            </w:r>
            <w:r>
              <w:br/>
            </w:r>
            <w:r>
              <w:rPr>
                <w:rFonts w:ascii="Times New Roman"/>
                <w:b w:val="false"/>
                <w:i w:val="false"/>
                <w:color w:val="000000"/>
                <w:sz w:val="20"/>
              </w:rPr>
              <w:t>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30" w:id="121"/>
    <w:p>
      <w:pPr>
        <w:spacing w:after="0"/>
        <w:ind w:left="0"/>
        <w:jc w:val="both"/>
      </w:pPr>
      <w:r>
        <w:rPr>
          <w:rFonts w:ascii="Times New Roman"/>
          <w:b w:val="false"/>
          <w:i w:val="false"/>
          <w:color w:val="000000"/>
          <w:sz w:val="28"/>
        </w:rPr>
        <w:t>
      Нысан</w:t>
      </w:r>
    </w:p>
    <w:bookmarkEnd w:id="121"/>
    <w:bookmarkStart w:name="z131" w:id="122"/>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bookmarkEnd w:id="122"/>
    <w:bookmarkStart w:name="z132" w:id="123"/>
    <w:p>
      <w:pPr>
        <w:spacing w:after="0"/>
        <w:ind w:left="0"/>
        <w:jc w:val="both"/>
      </w:pPr>
      <w:r>
        <w:rPr>
          <w:rFonts w:ascii="Times New Roman"/>
          <w:b w:val="false"/>
          <w:i w:val="false"/>
          <w:color w:val="000000"/>
          <w:sz w:val="28"/>
        </w:rPr>
        <w:t>
      Бағалау нәтижелері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5144"/>
        <w:gridCol w:w="670"/>
        <w:gridCol w:w="3886"/>
        <w:gridCol w:w="67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w:t>
            </w:r>
            <w:r>
              <w:rPr>
                <w:rFonts w:ascii="Times New Roman"/>
                <w:b w:val="false"/>
                <w:i w:val="false"/>
                <w:color w:val="000000"/>
                <w:sz w:val="20"/>
              </w:rPr>
              <w:t xml:space="preserve"> </w:t>
            </w:r>
            <w:r>
              <w:rPr>
                <w:rFonts w:ascii="Times New Roman"/>
                <w:b/>
                <w:i w:val="false"/>
                <w:color w:val="000000"/>
                <w:sz w:val="20"/>
              </w:rPr>
              <w:t>аты (болған</w:t>
            </w:r>
            <w:r>
              <w:rPr>
                <w:rFonts w:ascii="Times New Roman"/>
                <w:b w:val="false"/>
                <w:i w:val="false"/>
                <w:color w:val="000000"/>
                <w:sz w:val="20"/>
              </w:rPr>
              <w:t xml:space="preserve"> </w:t>
            </w:r>
            <w:r>
              <w:rPr>
                <w:rFonts w:ascii="Times New Roman"/>
                <w:b/>
                <w:i w:val="false"/>
                <w:color w:val="000000"/>
                <w:sz w:val="20"/>
              </w:rPr>
              <w:t>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бағалау нәтижелеріне түзетулері (болған жағдайда)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w:t>
            </w:r>
            <w:r>
              <w:rPr>
                <w:rFonts w:ascii="Times New Roman"/>
                <w:b w:val="false"/>
                <w:i w:val="false"/>
                <w:color w:val="000000"/>
                <w:sz w:val="20"/>
              </w:rPr>
              <w:t xml:space="preserve"> </w:t>
            </w:r>
            <w:r>
              <w:rPr>
                <w:rFonts w:ascii="Times New Roman"/>
                <w:b/>
                <w:i w:val="false"/>
                <w:color w:val="000000"/>
                <w:sz w:val="20"/>
              </w:rPr>
              <w:t>ұсыныстары</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