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b60d" w14:textId="034b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2017 жылғы 10 наурыздағы № 9-7 шешімі. Батыс Қазақстан облысының Әділет департаментінде 2017 жылғы 24 наурызда № 4735 болып тіркелді. Күші жойылды - Батыс Қазақстан облысы Ақжайық аудандық мәслихатының 2020 жылғы 2 қазандағы № 53-2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02.10.2020 </w:t>
      </w:r>
      <w:r>
        <w:rPr>
          <w:rFonts w:ascii="Times New Roman"/>
          <w:b w:val="false"/>
          <w:i w:val="false"/>
          <w:color w:val="ff0000"/>
          <w:sz w:val="28"/>
        </w:rPr>
        <w:t>№ 53-2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"Ақжайық аудандық мәслихат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"Ақжайық аудандық мәслихат аппараты" мемлекеттік мекемесінің қызметтік куәлігінің </w:t>
      </w:r>
      <w:r>
        <w:rPr>
          <w:rFonts w:ascii="Times New Roman"/>
          <w:b w:val="false"/>
          <w:i w:val="false"/>
          <w:color w:val="000000"/>
          <w:sz w:val="28"/>
        </w:rPr>
        <w:t>сипаттамасы</w:t>
      </w:r>
      <w:r>
        <w:rPr>
          <w:rFonts w:ascii="Times New Roman"/>
          <w:b w:val="false"/>
          <w:i w:val="false"/>
          <w:color w:val="000000"/>
          <w:sz w:val="28"/>
        </w:rPr>
        <w:t xml:space="preserve"> бекітілсін.</w:t>
      </w:r>
    </w:p>
    <w:bookmarkEnd w:id="3"/>
    <w:bookmarkStart w:name="z7" w:id="4"/>
    <w:p>
      <w:pPr>
        <w:spacing w:after="0"/>
        <w:ind w:left="0"/>
        <w:jc w:val="both"/>
      </w:pPr>
      <w:r>
        <w:rPr>
          <w:rFonts w:ascii="Times New Roman"/>
          <w:b w:val="false"/>
          <w:i w:val="false"/>
          <w:color w:val="000000"/>
          <w:sz w:val="28"/>
        </w:rPr>
        <w:t>
      2. Аудандық мәслихат аппаратының басшысы (А.Б.Ашабаев)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Қ.Куаншалиев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10 наурыздағы № 9-7 шешіміне</w:t>
            </w:r>
            <w:r>
              <w:br/>
            </w:r>
            <w:r>
              <w:rPr>
                <w:rFonts w:ascii="Times New Roman"/>
                <w:b w:val="false"/>
                <w:i w:val="false"/>
                <w:color w:val="000000"/>
                <w:sz w:val="20"/>
              </w:rPr>
              <w:t>1-қосымша</w:t>
            </w:r>
          </w:p>
        </w:tc>
      </w:tr>
    </w:tbl>
    <w:bookmarkStart w:name="z12" w:id="6"/>
    <w:p>
      <w:pPr>
        <w:spacing w:after="0"/>
        <w:ind w:left="0"/>
        <w:jc w:val="left"/>
      </w:pPr>
      <w:r>
        <w:rPr>
          <w:rFonts w:ascii="Times New Roman"/>
          <w:b/>
          <w:i w:val="false"/>
          <w:color w:val="000000"/>
        </w:rPr>
        <w:t xml:space="preserve"> "Ақжайық аудандық мәслихат аппараты" мемлекеттік мекемесінің</w:t>
      </w:r>
      <w:r>
        <w:br/>
      </w:r>
      <w:r>
        <w:rPr>
          <w:rFonts w:ascii="Times New Roman"/>
          <w:b/>
          <w:i w:val="false"/>
          <w:color w:val="000000"/>
        </w:rPr>
        <w:t>қызметтік куәлігін беру Қағидалары</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Осы "Ақжайық аудандық мәслихат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Ақжайық аудандық мәслихат аппаратының мемлекеттік қызметшілеріне қызметтік куәліктерін беру тәртібін белгілейді.</w:t>
      </w:r>
    </w:p>
    <w:bookmarkEnd w:id="8"/>
    <w:bookmarkStart w:name="z15" w:id="9"/>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9"/>
    <w:bookmarkStart w:name="z16" w:id="10"/>
    <w:p>
      <w:pPr>
        <w:spacing w:after="0"/>
        <w:ind w:left="0"/>
        <w:jc w:val="both"/>
      </w:pPr>
      <w:r>
        <w:rPr>
          <w:rFonts w:ascii="Times New Roman"/>
          <w:b w:val="false"/>
          <w:i w:val="false"/>
          <w:color w:val="000000"/>
          <w:sz w:val="28"/>
        </w:rPr>
        <w:t>
      3. Қызметтік куәлік бекітілген сипаттамаға сәйкес келеді.</w:t>
      </w:r>
    </w:p>
    <w:bookmarkEnd w:id="10"/>
    <w:bookmarkStart w:name="z17" w:id="11"/>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11"/>
    <w:bookmarkStart w:name="z18" w:id="12"/>
    <w:p>
      <w:pPr>
        <w:spacing w:after="0"/>
        <w:ind w:left="0"/>
        <w:jc w:val="left"/>
      </w:pPr>
      <w:r>
        <w:rPr>
          <w:rFonts w:ascii="Times New Roman"/>
          <w:b/>
          <w:i w:val="false"/>
          <w:color w:val="000000"/>
        </w:rPr>
        <w:t xml:space="preserve"> 2. Қызметтік куәлікті беру тәртібі</w:t>
      </w:r>
    </w:p>
    <w:bookmarkEnd w:id="12"/>
    <w:bookmarkStart w:name="z19" w:id="13"/>
    <w:p>
      <w:pPr>
        <w:spacing w:after="0"/>
        <w:ind w:left="0"/>
        <w:jc w:val="both"/>
      </w:pPr>
      <w:r>
        <w:rPr>
          <w:rFonts w:ascii="Times New Roman"/>
          <w:b w:val="false"/>
          <w:i w:val="false"/>
          <w:color w:val="000000"/>
          <w:sz w:val="28"/>
        </w:rPr>
        <w:t>
      5. Қызметтік куәлік қолданыстағы заңнамаға сәйкес, осы лауазымға тағайындауға құқығы бар лауазымды тұлғаның (басшының) қолы қойылып беріледі.</w:t>
      </w:r>
    </w:p>
    <w:bookmarkEnd w:id="13"/>
    <w:bookmarkStart w:name="z20" w:id="14"/>
    <w:p>
      <w:pPr>
        <w:spacing w:after="0"/>
        <w:ind w:left="0"/>
        <w:jc w:val="both"/>
      </w:pPr>
      <w:r>
        <w:rPr>
          <w:rFonts w:ascii="Times New Roman"/>
          <w:b w:val="false"/>
          <w:i w:val="false"/>
          <w:color w:val="000000"/>
          <w:sz w:val="28"/>
        </w:rPr>
        <w:t>
      6. Қызметтік куәлік мемлекеттік қызметшілеріне лауазымға тағайындалған, лауазымы ауысқан, мерзімі өткен, жоғалған, сондай-ақ бүлінген жағдайда 2 жыл мерзіміне беріледі.</w:t>
      </w:r>
    </w:p>
    <w:bookmarkEnd w:id="14"/>
    <w:bookmarkStart w:name="z21" w:id="15"/>
    <w:p>
      <w:pPr>
        <w:spacing w:after="0"/>
        <w:ind w:left="0"/>
        <w:jc w:val="both"/>
      </w:pPr>
      <w:r>
        <w:rPr>
          <w:rFonts w:ascii="Times New Roman"/>
          <w:b w:val="false"/>
          <w:i w:val="false"/>
          <w:color w:val="000000"/>
          <w:sz w:val="28"/>
        </w:rPr>
        <w:t xml:space="preserve">
      Мемлекеттік қызметшілер алған қызметтік куәлік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Мемлекеттік қызметшілерге қызметтік куәлікті беруді есепке алу журналына (бұдан әрі-есеп журналы) қол қояды.</w:t>
      </w:r>
    </w:p>
    <w:bookmarkEnd w:id="15"/>
    <w:bookmarkStart w:name="z22" w:id="16"/>
    <w:p>
      <w:pPr>
        <w:spacing w:after="0"/>
        <w:ind w:left="0"/>
        <w:jc w:val="both"/>
      </w:pPr>
      <w:r>
        <w:rPr>
          <w:rFonts w:ascii="Times New Roman"/>
          <w:b w:val="false"/>
          <w:i w:val="false"/>
          <w:color w:val="000000"/>
          <w:sz w:val="28"/>
        </w:rPr>
        <w:t>
      7. Қызметтік куәліктер және есеп журналы аудандық мәслихат аппараты басшысының сейфінде сақталады.</w:t>
      </w:r>
    </w:p>
    <w:bookmarkEnd w:id="16"/>
    <w:bookmarkStart w:name="z23" w:id="17"/>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оны пайдалану және сақтау тәртібі жөнінде түсіндіру жүргізіледі.</w:t>
      </w:r>
    </w:p>
    <w:bookmarkEnd w:id="17"/>
    <w:bookmarkStart w:name="z24" w:id="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тармағында</w:t>
      </w:r>
      <w:r>
        <w:rPr>
          <w:rFonts w:ascii="Times New Roman"/>
          <w:b w:val="false"/>
          <w:i w:val="false"/>
          <w:color w:val="000000"/>
          <w:sz w:val="28"/>
        </w:rPr>
        <w:t> көзделген қызметтік куәлікті ауыстыру кезінде бұрын берілген қызметтік куәлікті аудандық мәслихат аппаратының басшысы қайтарып алады.</w:t>
      </w:r>
    </w:p>
    <w:bookmarkEnd w:id="18"/>
    <w:bookmarkStart w:name="z25" w:id="19"/>
    <w:p>
      <w:pPr>
        <w:spacing w:after="0"/>
        <w:ind w:left="0"/>
        <w:jc w:val="both"/>
      </w:pPr>
      <w:r>
        <w:rPr>
          <w:rFonts w:ascii="Times New Roman"/>
          <w:b w:val="false"/>
          <w:i w:val="false"/>
          <w:color w:val="000000"/>
          <w:sz w:val="28"/>
        </w:rPr>
        <w:t>
      9. Аудандық мәслихат аппараты басшысы жыл сайын, 1 қаңтардағы жағдай бойынша қызметтік куәліктердің есептік деректерге сәйкестігін салыстырып тексеру жүргізеді.</w:t>
      </w:r>
    </w:p>
    <w:bookmarkEnd w:id="19"/>
    <w:bookmarkStart w:name="z26" w:id="20"/>
    <w:p>
      <w:pPr>
        <w:spacing w:after="0"/>
        <w:ind w:left="0"/>
        <w:jc w:val="both"/>
      </w:pPr>
      <w:r>
        <w:rPr>
          <w:rFonts w:ascii="Times New Roman"/>
          <w:b w:val="false"/>
          <w:i w:val="false"/>
          <w:color w:val="000000"/>
          <w:sz w:val="28"/>
        </w:rPr>
        <w:t>
      10. Қызметтік куәліктерді толтыру, ресімдеу, есепке алу, беру, сақтау және жою тәртібін жалпы бақылауды аудандық мәслихат аппараты басшысы жүзеге асырады.</w:t>
      </w:r>
    </w:p>
    <w:bookmarkEnd w:id="20"/>
    <w:bookmarkStart w:name="z27" w:id="21"/>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аудандық мәслихат аппараты басшысына жазбаша (еркін) нысанда хабарлайды, бұқаралық ақпарат құралдарына хабарландыру береді.</w:t>
      </w:r>
    </w:p>
    <w:bookmarkEnd w:id="21"/>
    <w:bookmarkStart w:name="z28" w:id="22"/>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аудандық мәслихат аппараты басшысы қызметтік тексеру жүргізеді, оның нәтижелері бойынша кінәлілерді тәртіптік жауапкершілікке тарту туралы мәселесін қарайды.</w:t>
      </w:r>
    </w:p>
    <w:bookmarkEnd w:id="22"/>
    <w:bookmarkStart w:name="z29" w:id="23"/>
    <w:p>
      <w:pPr>
        <w:spacing w:after="0"/>
        <w:ind w:left="0"/>
        <w:jc w:val="both"/>
      </w:pPr>
      <w:r>
        <w:rPr>
          <w:rFonts w:ascii="Times New Roman"/>
          <w:b w:val="false"/>
          <w:i w:val="false"/>
          <w:color w:val="000000"/>
          <w:sz w:val="28"/>
        </w:rPr>
        <w:t>
      13. Жоғалғанның орнына жаңа қызметтік куәлік қызметтік тексеру жүргізілгеннен кейін, аудандық мәслихат аппаратымен беріледі.</w:t>
      </w:r>
    </w:p>
    <w:bookmarkEnd w:id="23"/>
    <w:bookmarkStart w:name="z30" w:id="24"/>
    <w:p>
      <w:pPr>
        <w:spacing w:after="0"/>
        <w:ind w:left="0"/>
        <w:jc w:val="both"/>
      </w:pPr>
      <w:r>
        <w:rPr>
          <w:rFonts w:ascii="Times New Roman"/>
          <w:b w:val="false"/>
          <w:i w:val="false"/>
          <w:color w:val="000000"/>
          <w:sz w:val="28"/>
        </w:rPr>
        <w:t>
      14. Мемлекеттік қызметші жұмыстан босатылған кезде қызметтік куәлікті аудандық мәслихат аппараты басшысына тапсырады.</w:t>
      </w:r>
    </w:p>
    <w:bookmarkEnd w:id="24"/>
    <w:bookmarkStart w:name="z31" w:id="25"/>
    <w:p>
      <w:pPr>
        <w:spacing w:after="0"/>
        <w:ind w:left="0"/>
        <w:jc w:val="both"/>
      </w:pPr>
      <w:r>
        <w:rPr>
          <w:rFonts w:ascii="Times New Roman"/>
          <w:b w:val="false"/>
          <w:i w:val="false"/>
          <w:color w:val="000000"/>
          <w:sz w:val="28"/>
        </w:rPr>
        <w:t>
      Куәлікті тапсырған кезде кету парағына қызметтік куәлікті беруге жауапты адамның қолы қойылады.</w:t>
      </w:r>
    </w:p>
    <w:bookmarkEnd w:id="25"/>
    <w:bookmarkStart w:name="z32" w:id="26"/>
    <w:p>
      <w:pPr>
        <w:spacing w:after="0"/>
        <w:ind w:left="0"/>
        <w:jc w:val="both"/>
      </w:pPr>
      <w:r>
        <w:rPr>
          <w:rFonts w:ascii="Times New Roman"/>
          <w:b w:val="false"/>
          <w:i w:val="false"/>
          <w:color w:val="000000"/>
          <w:sz w:val="28"/>
        </w:rPr>
        <w:t>
      15. Мемлекеттік қызметшілер жұмыстан босатылған не бүлінген кезде тапсырған қызметтік куәліктер еркін нысандағы жою туралы тиісті акт жасала отырып, бір жылда бір рет жойылуға жатады.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Қағидаларына қосымша</w:t>
            </w:r>
          </w:p>
        </w:tc>
      </w:tr>
    </w:tbl>
    <w:bookmarkStart w:name="z34" w:id="27"/>
    <w:p>
      <w:pPr>
        <w:spacing w:after="0"/>
        <w:ind w:left="0"/>
        <w:jc w:val="both"/>
      </w:pPr>
      <w:r>
        <w:rPr>
          <w:rFonts w:ascii="Times New Roman"/>
          <w:b w:val="false"/>
          <w:i w:val="false"/>
          <w:color w:val="000000"/>
          <w:sz w:val="28"/>
        </w:rPr>
        <w:t>
      нысан</w:t>
      </w:r>
    </w:p>
    <w:bookmarkEnd w:id="27"/>
    <w:bookmarkStart w:name="z35" w:id="28"/>
    <w:p>
      <w:pPr>
        <w:spacing w:after="0"/>
        <w:ind w:left="0"/>
        <w:jc w:val="left"/>
      </w:pPr>
      <w:r>
        <w:rPr>
          <w:rFonts w:ascii="Times New Roman"/>
          <w:b/>
          <w:i w:val="false"/>
          <w:color w:val="000000"/>
        </w:rPr>
        <w:t xml:space="preserve"> "Ақжайық аудандық мәслихат аппараты" мемлекеттік мекемесінің мемлекеттік</w:t>
      </w:r>
      <w:r>
        <w:br/>
      </w:r>
      <w:r>
        <w:rPr>
          <w:rFonts w:ascii="Times New Roman"/>
          <w:b/>
          <w:i w:val="false"/>
          <w:color w:val="000000"/>
        </w:rPr>
        <w:t>қызметшілердің қызметтік куәлікті беруді есепке алу журналы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709"/>
        <w:gridCol w:w="2417"/>
        <w:gridCol w:w="512"/>
        <w:gridCol w:w="512"/>
        <w:gridCol w:w="907"/>
        <w:gridCol w:w="4392"/>
        <w:gridCol w:w="2023"/>
        <w:gridCol w:w="316"/>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w:t>
            </w:r>
          </w:p>
          <w:bookmarkEnd w:id="29"/>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жөніндегі жеке қолы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ауыстырғаны және тапсырғаны (тағайындалуы, лауазымының өзгеруі, мерзімінің өтуі, жұмыстан босатылуы, жоғалуы) туралы белгі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нөмері мен күні)</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w:t>
            </w:r>
          </w:p>
          <w:bookmarkEnd w:id="30"/>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w:t>
            </w:r>
          </w:p>
          <w:bookmarkEnd w:id="31"/>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w:t>
            </w:r>
          </w:p>
          <w:bookmarkEnd w:id="32"/>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w:t>
            </w:r>
          </w:p>
          <w:bookmarkEnd w:id="33"/>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w:t>
            </w:r>
          </w:p>
          <w:bookmarkEnd w:id="34"/>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35"/>
    <w:p>
      <w:pPr>
        <w:spacing w:after="0"/>
        <w:ind w:left="0"/>
        <w:jc w:val="both"/>
      </w:pPr>
      <w:r>
        <w:rPr>
          <w:rFonts w:ascii="Times New Roman"/>
          <w:b w:val="false"/>
          <w:i w:val="false"/>
          <w:color w:val="000000"/>
          <w:sz w:val="28"/>
        </w:rPr>
        <w:t>
      Ескертпе: "Ақжайық аудандық мәслихат аппараты" мемлекеттік мекемесінің мемлекеттік қызметшілердің қызметтік куәлікті беруді есепке алу журналы тігіледі, нөмірленеді және аудандық мәслихат аппараты басшысының қолымен және аудандық мәслихат аппаратының мөрімен расталады.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10 наурыздағы</w:t>
            </w:r>
            <w:r>
              <w:br/>
            </w:r>
            <w:r>
              <w:rPr>
                <w:rFonts w:ascii="Times New Roman"/>
                <w:b w:val="false"/>
                <w:i w:val="false"/>
                <w:color w:val="000000"/>
                <w:sz w:val="20"/>
              </w:rPr>
              <w:t>№ 9-7 шешіміне</w:t>
            </w:r>
            <w:r>
              <w:br/>
            </w:r>
            <w:r>
              <w:rPr>
                <w:rFonts w:ascii="Times New Roman"/>
                <w:b w:val="false"/>
                <w:i w:val="false"/>
                <w:color w:val="000000"/>
                <w:sz w:val="20"/>
              </w:rPr>
              <w:t>2-қосымша</w:t>
            </w:r>
          </w:p>
        </w:tc>
      </w:tr>
    </w:tbl>
    <w:bookmarkStart w:name="z44" w:id="36"/>
    <w:p>
      <w:pPr>
        <w:spacing w:after="0"/>
        <w:ind w:left="0"/>
        <w:jc w:val="left"/>
      </w:pPr>
      <w:r>
        <w:rPr>
          <w:rFonts w:ascii="Times New Roman"/>
          <w:b/>
          <w:i w:val="false"/>
          <w:color w:val="000000"/>
        </w:rPr>
        <w:t xml:space="preserve"> "Ақжайық аудандық мәслихат аппараты" мемлекеттік мекемесінің қызметтік</w:t>
      </w:r>
      <w:r>
        <w:br/>
      </w:r>
      <w:r>
        <w:rPr>
          <w:rFonts w:ascii="Times New Roman"/>
          <w:b/>
          <w:i w:val="false"/>
          <w:color w:val="000000"/>
        </w:rPr>
        <w:t>куәлігінің сипаттамасы</w:t>
      </w:r>
    </w:p>
    <w:bookmarkEnd w:id="36"/>
    <w:bookmarkStart w:name="z45" w:id="37"/>
    <w:p>
      <w:pPr>
        <w:spacing w:after="0"/>
        <w:ind w:left="0"/>
        <w:jc w:val="both"/>
      </w:pPr>
      <w:r>
        <w:rPr>
          <w:rFonts w:ascii="Times New Roman"/>
          <w:b w:val="false"/>
          <w:i w:val="false"/>
          <w:color w:val="000000"/>
          <w:sz w:val="28"/>
        </w:rPr>
        <w:t>
      1. Қызметтік куәліктің мұқабасы көлемі 19 х 6,5 сантиметр (ашып көрсетілген түрінде), көк түсті экобылғарыдан немесе жоғары сапалы жасанды былғарыдан тұрады.</w:t>
      </w:r>
    </w:p>
    <w:bookmarkEnd w:id="37"/>
    <w:bookmarkStart w:name="z46" w:id="38"/>
    <w:p>
      <w:pPr>
        <w:spacing w:after="0"/>
        <w:ind w:left="0"/>
        <w:jc w:val="both"/>
      </w:pPr>
      <w:r>
        <w:rPr>
          <w:rFonts w:ascii="Times New Roman"/>
          <w:b w:val="false"/>
          <w:i w:val="false"/>
          <w:color w:val="000000"/>
          <w:sz w:val="28"/>
        </w:rPr>
        <w:t>
      2.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"АҚЖАЙЫҚ АУДАНДЫҚ МӘСЛИХАТ АППАРАТЫ" мемлекеттік мекемесі деген жазу жазылған.</w:t>
      </w:r>
    </w:p>
    <w:bookmarkEnd w:id="38"/>
    <w:bookmarkStart w:name="z47" w:id="39"/>
    <w:p>
      <w:pPr>
        <w:spacing w:after="0"/>
        <w:ind w:left="0"/>
        <w:jc w:val="both"/>
      </w:pPr>
      <w:r>
        <w:rPr>
          <w:rFonts w:ascii="Times New Roman"/>
          <w:b w:val="false"/>
          <w:i w:val="false"/>
          <w:color w:val="000000"/>
          <w:sz w:val="28"/>
        </w:rPr>
        <w:t>
      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Жоғары бөлігінде "ҚАЗАҚСТАН РЕСПУБЛИКАСЫ БАТЫС ҚАЗАҚСТАН ОБЛЫСЫ, АҚЖАЙЫҚ АУДАНЫ", "РЕСПУБЛИКА КАЗАХСТАН ЗАПАДНО–КАЗАХСТАНСКАЯ ОБЛАСТЬ, АКЖАИКСКИЙ РАЙОН" деген жазулар, одан төмен, мәтіннен қызыл түсті үзік жолақпен бөлектелген "ҚАЗАҚСТАН РЕСПУБЛИКАСЫ" деген жазулар орналастырылған.</w:t>
      </w:r>
    </w:p>
    <w:bookmarkEnd w:id="39"/>
    <w:bookmarkStart w:name="z48" w:id="40"/>
    <w:p>
      <w:pPr>
        <w:spacing w:after="0"/>
        <w:ind w:left="0"/>
        <w:jc w:val="both"/>
      </w:pPr>
      <w:r>
        <w:rPr>
          <w:rFonts w:ascii="Times New Roman"/>
          <w:b w:val="false"/>
          <w:i w:val="false"/>
          <w:color w:val="000000"/>
          <w:sz w:val="28"/>
        </w:rPr>
        <w:t>
      4. Сол жағында: көлемі 2,5 х 3,5 сантиметр фотосурет (қарсы алдынан түсірілген, түрлі-түсті), осы лауазымға тағайындауға құқығы бар лауазымды тұлғаның (басшының) қолымен және елтаңбалы мөрмен расталған қазақ тіліндегі мәтін - тегі, аты, әкесінің аты (бар болған жағдайда) және лауазымы.</w:t>
      </w:r>
    </w:p>
    <w:bookmarkEnd w:id="40"/>
    <w:bookmarkStart w:name="z49" w:id="41"/>
    <w:p>
      <w:pPr>
        <w:spacing w:after="0"/>
        <w:ind w:left="0"/>
        <w:jc w:val="both"/>
      </w:pPr>
      <w:r>
        <w:rPr>
          <w:rFonts w:ascii="Times New Roman"/>
          <w:b w:val="false"/>
          <w:i w:val="false"/>
          <w:color w:val="000000"/>
          <w:sz w:val="28"/>
        </w:rPr>
        <w:t>
      5. Оң жағында: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 тегі, аты, әкесінің аты (бар болған жағдайда) және лауазымы. Төменгі жағында куәліктің жарамдылық мерзімі көрсетіледі.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