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a7f0" w14:textId="aa5a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21 шілдедегі № 180 "Батыс Қазақстан облысының мал шаруашылығы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14 қарашадағы № 281 қаулысы. Батыс Қазақстан облысының Әділет департаментінде 2017 жылғы 7 желтоқсанда № 4978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21 шілдедегі №180 "Батыс Қазақстан облысының мал шаруашылығы саласындағы мемлекеттік көрсетілетін қызметтер регламенттерін бекіту туралы" (Нормативтік құқықтық актілерді мемлекеттік тіркеу тізілімінде №3997 болып тіркелген, 2015 жылғы 2 қыркүйекте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Б.О.Азбаевқа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қарашадағы</w:t>
            </w:r>
            <w:r>
              <w:br/>
            </w:r>
            <w:r>
              <w:rPr>
                <w:rFonts w:ascii="Times New Roman"/>
                <w:b w:val="false"/>
                <w:i w:val="false"/>
                <w:color w:val="000000"/>
                <w:sz w:val="20"/>
              </w:rPr>
              <w:t>№ 281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шілдедегі № 180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 (бұдан әрі - мемлекеттік көрсетілетін қызмет).</w:t>
      </w:r>
    </w:p>
    <w:bookmarkEnd w:id="8"/>
    <w:bookmarkStart w:name="z16" w:id="9"/>
    <w:p>
      <w:pPr>
        <w:spacing w:after="0"/>
        <w:ind w:left="0"/>
        <w:jc w:val="both"/>
      </w:pPr>
      <w:r>
        <w:rPr>
          <w:rFonts w:ascii="Times New Roman"/>
          <w:b w:val="false"/>
          <w:i w:val="false"/>
          <w:color w:val="000000"/>
          <w:sz w:val="28"/>
        </w:rPr>
        <w:t xml:space="preserve">
      Мемлекеттік көрсетілетін қызметті "Батыс Қазақстан облысының ауыл шаруашылығы басқармасы" мемлекеттік мекемесі (бұдан әрi – Басқарма) және Орал қаласы мен аудандардың ауыл шаруашылығы бөлімдері (бұдан әрi– көрсетілетін қызметті беруші) Қазақстан Республикасы Ауыл шаруашылығы министрінің 2015 жылғы 28 сәуірдегі №3-2/378 "Мал шаруашылығы саласындағы мемлекеттік көрсетілетін қызметтер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(Қазақстан Республикасының Әділет министрлігінде 2015 жылы 5 маусымда №11284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стандартына (бұдан әрі – Стандарт) сәйкес көрсетеді.</w:t>
      </w:r>
    </w:p>
    <w:bookmarkEnd w:id="9"/>
    <w:bookmarkStart w:name="z17" w:id="10"/>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10"/>
    <w:bookmarkStart w:name="z18"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9"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p>
    <w:bookmarkEnd w:id="12"/>
    <w:bookmarkStart w:name="z20" w:id="13"/>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3"/>
    <w:bookmarkStart w:name="z21" w:id="14"/>
    <w:p>
      <w:pPr>
        <w:spacing w:after="0"/>
        <w:ind w:left="0"/>
        <w:jc w:val="both"/>
      </w:pPr>
      <w:r>
        <w:rPr>
          <w:rFonts w:ascii="Times New Roman"/>
          <w:b w:val="false"/>
          <w:i w:val="false"/>
          <w:color w:val="000000"/>
          <w:sz w:val="28"/>
        </w:rPr>
        <w:t xml:space="preserve">
      3. Мемлекеттік қызметті көрсету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бас тарту туралы дәлелді жауап болып табылады.</w:t>
      </w:r>
    </w:p>
    <w:bookmarkEnd w:id="14"/>
    <w:bookmarkStart w:name="z22" w:id="15"/>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15"/>
    <w:bookmarkStart w:name="z23" w:id="1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16"/>
    <w:bookmarkStart w:name="z24" w:id="17"/>
    <w:p>
      <w:pPr>
        <w:spacing w:after="0"/>
        <w:ind w:left="0"/>
        <w:jc w:val="both"/>
      </w:pPr>
      <w:r>
        <w:rPr>
          <w:rFonts w:ascii="Times New Roman"/>
          <w:b w:val="false"/>
          <w:i w:val="false"/>
          <w:color w:val="000000"/>
          <w:sz w:val="28"/>
        </w:rPr>
        <w:t>
      4. Мемлекеттік қызметті көрсету нысаны: электрондық (ішінара автоматтандырылған) немесе қағаз түрінде.</w:t>
      </w:r>
    </w:p>
    <w:bookmarkEnd w:id="17"/>
    <w:bookmarkStart w:name="z25" w:id="18"/>
    <w:p>
      <w:pPr>
        <w:spacing w:after="0"/>
        <w:ind w:left="0"/>
        <w:jc w:val="both"/>
      </w:pPr>
      <w:r>
        <w:rPr>
          <w:rFonts w:ascii="Times New Roman"/>
          <w:b w:val="false"/>
          <w:i w:val="false"/>
          <w:color w:val="000000"/>
          <w:sz w:val="28"/>
        </w:rPr>
        <w:t>
      5. Мемлекеттік көрсетілетін қызмет жеке және заңды тұлғаларға (бұдан әрі – көрсетілетін қызметті алушы) тегін көрсетіледі.</w:t>
      </w:r>
    </w:p>
    <w:bookmarkEnd w:id="18"/>
    <w:bookmarkStart w:name="z26"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27" w:id="20"/>
    <w:p>
      <w:pPr>
        <w:spacing w:after="0"/>
        <w:ind w:left="0"/>
        <w:jc w:val="both"/>
      </w:pPr>
      <w:r>
        <w:rPr>
          <w:rFonts w:ascii="Times New Roman"/>
          <w:b w:val="false"/>
          <w:i w:val="false"/>
          <w:color w:val="000000"/>
          <w:sz w:val="28"/>
        </w:rPr>
        <w:t xml:space="preserve">
      6. Мемлекеттік қызмет көрсету бойынша рәсімді (іс-қимылды) бастауға негіздеме көрсетілетін қызметті алушылардың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және/немесе электрондық түрде субсидиялар алуға арналған өтінімдерді жолдауы болып табылады.</w:t>
      </w:r>
    </w:p>
    <w:bookmarkEnd w:id="20"/>
    <w:bookmarkStart w:name="z28" w:id="21"/>
    <w:p>
      <w:pPr>
        <w:spacing w:after="0"/>
        <w:ind w:left="0"/>
        <w:jc w:val="both"/>
      </w:pPr>
      <w:r>
        <w:rPr>
          <w:rFonts w:ascii="Times New Roman"/>
          <w:b w:val="false"/>
          <w:i w:val="false"/>
          <w:color w:val="000000"/>
          <w:sz w:val="28"/>
        </w:rPr>
        <w:t>
      7. Асыл тұқымды мал шаруашылығын дамыту бағыттары бойынша субсидиялар алу үшін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21"/>
    <w:bookmarkStart w:name="z29" w:id="22"/>
    <w:p>
      <w:pPr>
        <w:spacing w:after="0"/>
        <w:ind w:left="0"/>
        <w:jc w:val="both"/>
      </w:pPr>
      <w:r>
        <w:rPr>
          <w:rFonts w:ascii="Times New Roman"/>
          <w:b w:val="false"/>
          <w:i w:val="false"/>
          <w:color w:val="000000"/>
          <w:sz w:val="28"/>
        </w:rPr>
        <w:t>
      Басқарма 3 (үш) жұмыс күні ішінде өтінімде көрсетілген деректердің толықтығын тексереді және сәйкес келген жағдайда, өтінімді өлшемшарттар мен талаптарға сәйкестігін салыстырып тексеру үшін бөлімге жолдайды;</w:t>
      </w:r>
    </w:p>
    <w:bookmarkEnd w:id="22"/>
    <w:bookmarkStart w:name="z30" w:id="23"/>
    <w:p>
      <w:pPr>
        <w:spacing w:after="0"/>
        <w:ind w:left="0"/>
        <w:jc w:val="both"/>
      </w:pPr>
      <w:r>
        <w:rPr>
          <w:rFonts w:ascii="Times New Roman"/>
          <w:b w:val="false"/>
          <w:i w:val="false"/>
          <w:color w:val="000000"/>
          <w:sz w:val="28"/>
        </w:rPr>
        <w:t>
      құрамында бөлім маманы, тиісті ауылдық округі әкімдігінің маманы және ветеринарлық дәрігер бар жұмыс тобы өтінім келіп түскеннен кейін 5 (бес) жұмыс күні ішінде өлшемшарттар мен талаптарға сәйкестігін салыстырып тексеру үшін шаруашылыққа барады және өлшем шарттар мен талаптарға сәйкес келген жағдайда, бөлім көрсетілген мерзім ішінде өтінішті салыстырып тексеру актісінің электрондық көшірмесін Басқармаға жолдайды;</w:t>
      </w:r>
    </w:p>
    <w:bookmarkEnd w:id="23"/>
    <w:bookmarkStart w:name="z31" w:id="24"/>
    <w:p>
      <w:pPr>
        <w:spacing w:after="0"/>
        <w:ind w:left="0"/>
        <w:jc w:val="both"/>
      </w:pPr>
      <w:r>
        <w:rPr>
          <w:rFonts w:ascii="Times New Roman"/>
          <w:b w:val="false"/>
          <w:i w:val="false"/>
          <w:color w:val="000000"/>
          <w:sz w:val="28"/>
        </w:rPr>
        <w:t>
      Басқарма өтініш келіп түскеннен кейін 3 (үш) жұмыс күні ішінде облыс бойынша жиынтық актіні қалыптастырады, оны басқарма басшысы немесе оны алмастырушы адам бекітеді және ақы төлеуге жолдайды;</w:t>
      </w:r>
    </w:p>
    <w:bookmarkEnd w:id="24"/>
    <w:bookmarkStart w:name="z32" w:id="25"/>
    <w:p>
      <w:pPr>
        <w:spacing w:after="0"/>
        <w:ind w:left="0"/>
        <w:jc w:val="both"/>
      </w:pPr>
      <w:r>
        <w:rPr>
          <w:rFonts w:ascii="Times New Roman"/>
          <w:b w:val="false"/>
          <w:i w:val="false"/>
          <w:color w:val="000000"/>
          <w:sz w:val="28"/>
        </w:rPr>
        <w:t>
      Басқарма облыс бойынша жиынтық акт бекітілгеннен кейін 3 (үш) жұмыс күні ішінде тауар өндірушіге өтініштің мақұлданғаны туралы хабарлама жолдайды;</w:t>
      </w:r>
    </w:p>
    <w:bookmarkEnd w:id="25"/>
    <w:bookmarkStart w:name="z33" w:id="26"/>
    <w:p>
      <w:pPr>
        <w:spacing w:after="0"/>
        <w:ind w:left="0"/>
        <w:jc w:val="both"/>
      </w:pPr>
      <w:r>
        <w:rPr>
          <w:rFonts w:ascii="Times New Roman"/>
          <w:b w:val="false"/>
          <w:i w:val="false"/>
          <w:color w:val="000000"/>
          <w:sz w:val="28"/>
        </w:rPr>
        <w:t>
      Басқарма 3 (үш) жұмыс күні ішінде аумақтық қазынашылық бөлімшесіне төлем шоттарын ұсынады.</w:t>
      </w:r>
    </w:p>
    <w:bookmarkEnd w:id="26"/>
    <w:bookmarkStart w:name="z34" w:id="27"/>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рәсімдердің (іс-қимылдың) нәтижесі:</w:t>
      </w:r>
    </w:p>
    <w:bookmarkEnd w:id="27"/>
    <w:bookmarkStart w:name="z35" w:id="28"/>
    <w:p>
      <w:pPr>
        <w:spacing w:after="0"/>
        <w:ind w:left="0"/>
        <w:jc w:val="both"/>
      </w:pPr>
      <w:r>
        <w:rPr>
          <w:rFonts w:ascii="Times New Roman"/>
          <w:b w:val="false"/>
          <w:i w:val="false"/>
          <w:color w:val="000000"/>
          <w:sz w:val="28"/>
        </w:rPr>
        <w:t>
      1) өтініштерді қабылдау, деректердің толықтығын және сәйкестігін тексеру үшін бөлімге жолдау;</w:t>
      </w:r>
    </w:p>
    <w:bookmarkEnd w:id="28"/>
    <w:bookmarkStart w:name="z36" w:id="29"/>
    <w:p>
      <w:pPr>
        <w:spacing w:after="0"/>
        <w:ind w:left="0"/>
        <w:jc w:val="both"/>
      </w:pPr>
      <w:r>
        <w:rPr>
          <w:rFonts w:ascii="Times New Roman"/>
          <w:b w:val="false"/>
          <w:i w:val="false"/>
          <w:color w:val="000000"/>
          <w:sz w:val="28"/>
        </w:rPr>
        <w:t>
      2) өтініштердің сәйкестігін тексеру және Басқармаға жолдау;</w:t>
      </w:r>
    </w:p>
    <w:bookmarkEnd w:id="29"/>
    <w:bookmarkStart w:name="z37" w:id="30"/>
    <w:p>
      <w:pPr>
        <w:spacing w:after="0"/>
        <w:ind w:left="0"/>
        <w:jc w:val="both"/>
      </w:pPr>
      <w:r>
        <w:rPr>
          <w:rFonts w:ascii="Times New Roman"/>
          <w:b w:val="false"/>
          <w:i w:val="false"/>
          <w:color w:val="000000"/>
          <w:sz w:val="28"/>
        </w:rPr>
        <w:t xml:space="preserve">
      3) облыс бойынша жиынтық актіні қалыптастыру; </w:t>
      </w:r>
    </w:p>
    <w:bookmarkEnd w:id="30"/>
    <w:bookmarkStart w:name="z38" w:id="31"/>
    <w:p>
      <w:pPr>
        <w:spacing w:after="0"/>
        <w:ind w:left="0"/>
        <w:jc w:val="both"/>
      </w:pPr>
      <w:r>
        <w:rPr>
          <w:rFonts w:ascii="Times New Roman"/>
          <w:b w:val="false"/>
          <w:i w:val="false"/>
          <w:color w:val="000000"/>
          <w:sz w:val="28"/>
        </w:rPr>
        <w:t>
      4) аумақтық қазынашылық бөлімшесіне төлем шоттарының тізілімін жолдау.</w:t>
      </w:r>
    </w:p>
    <w:bookmarkEnd w:id="31"/>
    <w:bookmarkStart w:name="z39" w:id="32"/>
    <w:p>
      <w:pPr>
        <w:spacing w:after="0"/>
        <w:ind w:left="0"/>
        <w:jc w:val="both"/>
      </w:pPr>
      <w:r>
        <w:rPr>
          <w:rFonts w:ascii="Times New Roman"/>
          <w:b w:val="false"/>
          <w:i w:val="false"/>
          <w:color w:val="000000"/>
          <w:sz w:val="28"/>
        </w:rPr>
        <w:t>
      9. Мал шаруашылығының өнімділігін және өнім сапасын арттыру бағыты бойынша субсидиялар алу үшін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bookmarkEnd w:id="32"/>
    <w:bookmarkStart w:name="z40" w:id="33"/>
    <w:p>
      <w:pPr>
        <w:spacing w:after="0"/>
        <w:ind w:left="0"/>
        <w:jc w:val="both"/>
      </w:pPr>
      <w:r>
        <w:rPr>
          <w:rFonts w:ascii="Times New Roman"/>
          <w:b w:val="false"/>
          <w:i w:val="false"/>
          <w:color w:val="000000"/>
          <w:sz w:val="28"/>
        </w:rPr>
        <w:t xml:space="preserve">
      1) көрсетілетін қызметті беруші 20 (жиырма) минут ішінде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құжаттармен бірге өтінішті қабылдайды және өтінішті тіркеу журналына тіркеп, көрсетілетін қызметті берушінің басшысына жолдайды;</w:t>
      </w:r>
    </w:p>
    <w:bookmarkEnd w:id="33"/>
    <w:bookmarkStart w:name="z41" w:id="34"/>
    <w:p>
      <w:pPr>
        <w:spacing w:after="0"/>
        <w:ind w:left="0"/>
        <w:jc w:val="both"/>
      </w:pPr>
      <w:r>
        <w:rPr>
          <w:rFonts w:ascii="Times New Roman"/>
          <w:b w:val="false"/>
          <w:i w:val="false"/>
          <w:color w:val="000000"/>
          <w:sz w:val="28"/>
        </w:rPr>
        <w:t>
      көрсетілетін қызметті берушінің басшысы 10 (он) минут ішінде кіріс құжаттарымен танысады және мемлекеттік қызметті көрсету үшін көрсетілетін қызметті берушінің жауапты орындаушысын белгілейді;</w:t>
      </w:r>
    </w:p>
    <w:bookmarkEnd w:id="34"/>
    <w:bookmarkStart w:name="z42" w:id="35"/>
    <w:p>
      <w:pPr>
        <w:spacing w:after="0"/>
        <w:ind w:left="0"/>
        <w:jc w:val="both"/>
      </w:pPr>
      <w:r>
        <w:rPr>
          <w:rFonts w:ascii="Times New Roman"/>
          <w:b w:val="false"/>
          <w:i w:val="false"/>
          <w:color w:val="000000"/>
          <w:sz w:val="28"/>
        </w:rPr>
        <w:t>
      көрсетілетін қызметті берушінің жауапты орындаушысы көрсетілетін қызметті алушыдан өтінішті толық құжаттар топтамасымен қабылдап алған соң 5 (бес) жұмыс күні ішінде өлшем шарттар мен талаптарға сәйкестігі бойынша тексеріп, сәйкес болған жағдайда аудан немесе Орал қаласының жиынтық актісін дайындайды;</w:t>
      </w:r>
    </w:p>
    <w:bookmarkEnd w:id="35"/>
    <w:bookmarkStart w:name="z43" w:id="36"/>
    <w:p>
      <w:pPr>
        <w:spacing w:after="0"/>
        <w:ind w:left="0"/>
        <w:jc w:val="both"/>
      </w:pPr>
      <w:r>
        <w:rPr>
          <w:rFonts w:ascii="Times New Roman"/>
          <w:b w:val="false"/>
          <w:i w:val="false"/>
          <w:color w:val="000000"/>
          <w:sz w:val="28"/>
        </w:rPr>
        <w:t>
      бекітілген жиынтық актілерді 2 (екі) жұмыс күні ішінде Басқармаға ұсынады;</w:t>
      </w:r>
    </w:p>
    <w:bookmarkEnd w:id="36"/>
    <w:bookmarkStart w:name="z44" w:id="37"/>
    <w:p>
      <w:pPr>
        <w:spacing w:after="0"/>
        <w:ind w:left="0"/>
        <w:jc w:val="both"/>
      </w:pPr>
      <w:r>
        <w:rPr>
          <w:rFonts w:ascii="Times New Roman"/>
          <w:b w:val="false"/>
          <w:i w:val="false"/>
          <w:color w:val="000000"/>
          <w:sz w:val="28"/>
        </w:rPr>
        <w:t>
      2) Басқарманың кеңсе қызметкері 20 (жиырма) минут ішінде көрсетілетін қызметті берушіден аудан және Орал қаласы бойынша жиынтық актілерді қабылдайды, жиынтық актілерді тіркеу журналына тіркейді және Басқарма басшысына жолдайды;</w:t>
      </w:r>
    </w:p>
    <w:bookmarkEnd w:id="37"/>
    <w:bookmarkStart w:name="z45" w:id="38"/>
    <w:p>
      <w:pPr>
        <w:spacing w:after="0"/>
        <w:ind w:left="0"/>
        <w:jc w:val="both"/>
      </w:pPr>
      <w:r>
        <w:rPr>
          <w:rFonts w:ascii="Times New Roman"/>
          <w:b w:val="false"/>
          <w:i w:val="false"/>
          <w:color w:val="000000"/>
          <w:sz w:val="28"/>
        </w:rPr>
        <w:t>
      Басқарма басшысы 10 (он) минут ішінде кіріс құжаттарымен танысады және көрсетілетін қызметті көрсету үшін басқарманың жауапты орындаушысын белгілейді;</w:t>
      </w:r>
    </w:p>
    <w:bookmarkEnd w:id="38"/>
    <w:bookmarkStart w:name="z46" w:id="39"/>
    <w:p>
      <w:pPr>
        <w:spacing w:after="0"/>
        <w:ind w:left="0"/>
        <w:jc w:val="both"/>
      </w:pPr>
      <w:r>
        <w:rPr>
          <w:rFonts w:ascii="Times New Roman"/>
          <w:b w:val="false"/>
          <w:i w:val="false"/>
          <w:color w:val="000000"/>
          <w:sz w:val="28"/>
        </w:rPr>
        <w:t>
      Басқарманың жауапты орындаушысы 3 (үш) жұмыс күні ішінде ауданның жиынтық актілерін тіркеу журналына тіркейді және барлық деректердің болуы және толықтығы тұрғысынан қарайды;</w:t>
      </w:r>
    </w:p>
    <w:bookmarkEnd w:id="39"/>
    <w:bookmarkStart w:name="z47" w:id="40"/>
    <w:p>
      <w:pPr>
        <w:spacing w:after="0"/>
        <w:ind w:left="0"/>
        <w:jc w:val="both"/>
      </w:pPr>
      <w:r>
        <w:rPr>
          <w:rFonts w:ascii="Times New Roman"/>
          <w:b w:val="false"/>
          <w:i w:val="false"/>
          <w:color w:val="000000"/>
          <w:sz w:val="28"/>
        </w:rPr>
        <w:t>
      сәйкестігін анықтағаннан кейін 2 (екі) жұмыс күні ішінде облыс бойынша жиынтық актіні толтырады және оны басқарма басшысы, ол болмаған жағдайда, оны алмастырушы адам бекітеді;</w:t>
      </w:r>
    </w:p>
    <w:bookmarkEnd w:id="40"/>
    <w:bookmarkStart w:name="z48" w:id="41"/>
    <w:p>
      <w:pPr>
        <w:spacing w:after="0"/>
        <w:ind w:left="0"/>
        <w:jc w:val="both"/>
      </w:pPr>
      <w:r>
        <w:rPr>
          <w:rFonts w:ascii="Times New Roman"/>
          <w:b w:val="false"/>
          <w:i w:val="false"/>
          <w:color w:val="000000"/>
          <w:sz w:val="28"/>
        </w:rPr>
        <w:t>
      Басқарма 1 (бір) жұмыс күні ішінде аумақтық қазынашылық бөлімшесіне төлем шоттарын ұсынады, 3 (үш) жұмыс күні ішінде бөлімге тауар өндірушілердің өтініштерін қарау қорытындылары жөніндегі ақпаратты жолдайды.</w:t>
      </w:r>
    </w:p>
    <w:bookmarkEnd w:id="41"/>
    <w:bookmarkStart w:name="z49" w:id="42"/>
    <w:p>
      <w:pPr>
        <w:spacing w:after="0"/>
        <w:ind w:left="0"/>
        <w:jc w:val="both"/>
      </w:pPr>
      <w:r>
        <w:rPr>
          <w:rFonts w:ascii="Times New Roman"/>
          <w:b w:val="false"/>
          <w:i w:val="false"/>
          <w:color w:val="000000"/>
          <w:sz w:val="28"/>
        </w:rPr>
        <w:t>
      10. Келесі рәсімді (іс-қимылды) орындауды бастау үшін негіз болатын мемлекеттік қызметті көрсету бойынша рәсімдердің (іс-қимылдың) нәтижесі:</w:t>
      </w:r>
    </w:p>
    <w:bookmarkEnd w:id="42"/>
    <w:bookmarkStart w:name="z50" w:id="43"/>
    <w:p>
      <w:pPr>
        <w:spacing w:after="0"/>
        <w:ind w:left="0"/>
        <w:jc w:val="both"/>
      </w:pPr>
      <w:r>
        <w:rPr>
          <w:rFonts w:ascii="Times New Roman"/>
          <w:b w:val="false"/>
          <w:i w:val="false"/>
          <w:color w:val="000000"/>
          <w:sz w:val="28"/>
        </w:rPr>
        <w:t>
      1) өтініштерді қабылдау және көрсетілетін қызметті берушінің басшысына жолдау;</w:t>
      </w:r>
    </w:p>
    <w:bookmarkEnd w:id="43"/>
    <w:bookmarkStart w:name="z51" w:id="44"/>
    <w:p>
      <w:pPr>
        <w:spacing w:after="0"/>
        <w:ind w:left="0"/>
        <w:jc w:val="both"/>
      </w:pPr>
      <w:r>
        <w:rPr>
          <w:rFonts w:ascii="Times New Roman"/>
          <w:b w:val="false"/>
          <w:i w:val="false"/>
          <w:color w:val="000000"/>
          <w:sz w:val="28"/>
        </w:rPr>
        <w:t>
      2) құжаттармен танысу және жауапты орындаушыны белгілеу;</w:t>
      </w:r>
    </w:p>
    <w:bookmarkEnd w:id="44"/>
    <w:bookmarkStart w:name="z52" w:id="45"/>
    <w:p>
      <w:pPr>
        <w:spacing w:after="0"/>
        <w:ind w:left="0"/>
        <w:jc w:val="both"/>
      </w:pPr>
      <w:r>
        <w:rPr>
          <w:rFonts w:ascii="Times New Roman"/>
          <w:b w:val="false"/>
          <w:i w:val="false"/>
          <w:color w:val="000000"/>
          <w:sz w:val="28"/>
        </w:rPr>
        <w:t>
      3) өтініштердің сәйкестігін анықтау және жиынтық актілерді жасақтау;</w:t>
      </w:r>
    </w:p>
    <w:bookmarkEnd w:id="45"/>
    <w:bookmarkStart w:name="z53" w:id="46"/>
    <w:p>
      <w:pPr>
        <w:spacing w:after="0"/>
        <w:ind w:left="0"/>
        <w:jc w:val="both"/>
      </w:pPr>
      <w:r>
        <w:rPr>
          <w:rFonts w:ascii="Times New Roman"/>
          <w:b w:val="false"/>
          <w:i w:val="false"/>
          <w:color w:val="000000"/>
          <w:sz w:val="28"/>
        </w:rPr>
        <w:t>
      4) бекітілген жиынтық актілерді Басқармаға жеткізу;</w:t>
      </w:r>
    </w:p>
    <w:bookmarkEnd w:id="46"/>
    <w:bookmarkStart w:name="z54" w:id="47"/>
    <w:p>
      <w:pPr>
        <w:spacing w:after="0"/>
        <w:ind w:left="0"/>
        <w:jc w:val="both"/>
      </w:pPr>
      <w:r>
        <w:rPr>
          <w:rFonts w:ascii="Times New Roman"/>
          <w:b w:val="false"/>
          <w:i w:val="false"/>
          <w:color w:val="000000"/>
          <w:sz w:val="28"/>
        </w:rPr>
        <w:t>
      5) жиынтық актілерді тіркеу журналына тіркеу және басқарма басшысына жолдау;</w:t>
      </w:r>
    </w:p>
    <w:bookmarkEnd w:id="47"/>
    <w:bookmarkStart w:name="z55" w:id="48"/>
    <w:p>
      <w:pPr>
        <w:spacing w:after="0"/>
        <w:ind w:left="0"/>
        <w:jc w:val="both"/>
      </w:pPr>
      <w:r>
        <w:rPr>
          <w:rFonts w:ascii="Times New Roman"/>
          <w:b w:val="false"/>
          <w:i w:val="false"/>
          <w:color w:val="000000"/>
          <w:sz w:val="28"/>
        </w:rPr>
        <w:t>
      6) танысу және басқарманың жауапты орындаушысын белгілеу;</w:t>
      </w:r>
    </w:p>
    <w:bookmarkEnd w:id="48"/>
    <w:bookmarkStart w:name="z56" w:id="49"/>
    <w:p>
      <w:pPr>
        <w:spacing w:after="0"/>
        <w:ind w:left="0"/>
        <w:jc w:val="both"/>
      </w:pPr>
      <w:r>
        <w:rPr>
          <w:rFonts w:ascii="Times New Roman"/>
          <w:b w:val="false"/>
          <w:i w:val="false"/>
          <w:color w:val="000000"/>
          <w:sz w:val="28"/>
        </w:rPr>
        <w:t>
      7) жиынтық актілерді тіркеу журналына тіркеу және барлық деректердің болуы және толықтығы тұрғысынан қарау;</w:t>
      </w:r>
    </w:p>
    <w:bookmarkEnd w:id="49"/>
    <w:bookmarkStart w:name="z57" w:id="50"/>
    <w:p>
      <w:pPr>
        <w:spacing w:after="0"/>
        <w:ind w:left="0"/>
        <w:jc w:val="both"/>
      </w:pPr>
      <w:r>
        <w:rPr>
          <w:rFonts w:ascii="Times New Roman"/>
          <w:b w:val="false"/>
          <w:i w:val="false"/>
          <w:color w:val="000000"/>
          <w:sz w:val="28"/>
        </w:rPr>
        <w:t>
      8) облыс бойынша жиынтық актілерді жасақтау және басқарма басшысымен бекіту;</w:t>
      </w:r>
    </w:p>
    <w:bookmarkEnd w:id="50"/>
    <w:bookmarkStart w:name="z58" w:id="51"/>
    <w:p>
      <w:pPr>
        <w:spacing w:after="0"/>
        <w:ind w:left="0"/>
        <w:jc w:val="both"/>
      </w:pPr>
      <w:r>
        <w:rPr>
          <w:rFonts w:ascii="Times New Roman"/>
          <w:b w:val="false"/>
          <w:i w:val="false"/>
          <w:color w:val="000000"/>
          <w:sz w:val="28"/>
        </w:rPr>
        <w:t>
      9) аумақтық қазынашылық бөлімшесіне төлем шоттарының тізілімін жолдау.</w:t>
      </w:r>
    </w:p>
    <w:bookmarkEnd w:id="51"/>
    <w:bookmarkStart w:name="z59" w:id="5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2"/>
    <w:bookmarkStart w:name="z60" w:id="53"/>
    <w:p>
      <w:pPr>
        <w:spacing w:after="0"/>
        <w:ind w:left="0"/>
        <w:jc w:val="both"/>
      </w:pPr>
      <w:r>
        <w:rPr>
          <w:rFonts w:ascii="Times New Roman"/>
          <w:b w:val="false"/>
          <w:i w:val="false"/>
          <w:color w:val="000000"/>
          <w:sz w:val="28"/>
        </w:rPr>
        <w:t>
      11. Мемлекеттік қызмет көрсету процесіне қатысатын көрсетілетін қызметті берушінің құрылымдық бөлімшелерінің (қызметкерлерінің) тізбесі:</w:t>
      </w:r>
    </w:p>
    <w:bookmarkEnd w:id="53"/>
    <w:bookmarkStart w:name="z61" w:id="54"/>
    <w:p>
      <w:pPr>
        <w:spacing w:after="0"/>
        <w:ind w:left="0"/>
        <w:jc w:val="both"/>
      </w:pPr>
      <w:r>
        <w:rPr>
          <w:rFonts w:ascii="Times New Roman"/>
          <w:b w:val="false"/>
          <w:i w:val="false"/>
          <w:color w:val="000000"/>
          <w:sz w:val="28"/>
        </w:rPr>
        <w:t>
      1) көрсетілетін қызметті беруші;</w:t>
      </w:r>
    </w:p>
    <w:bookmarkEnd w:id="54"/>
    <w:bookmarkStart w:name="z62" w:id="55"/>
    <w:p>
      <w:pPr>
        <w:spacing w:after="0"/>
        <w:ind w:left="0"/>
        <w:jc w:val="both"/>
      </w:pPr>
      <w:r>
        <w:rPr>
          <w:rFonts w:ascii="Times New Roman"/>
          <w:b w:val="false"/>
          <w:i w:val="false"/>
          <w:color w:val="000000"/>
          <w:sz w:val="28"/>
        </w:rPr>
        <w:t>
      2) басқарма;</w:t>
      </w:r>
    </w:p>
    <w:bookmarkEnd w:id="55"/>
    <w:bookmarkStart w:name="z63" w:id="56"/>
    <w:p>
      <w:pPr>
        <w:spacing w:after="0"/>
        <w:ind w:left="0"/>
        <w:jc w:val="both"/>
      </w:pPr>
      <w:r>
        <w:rPr>
          <w:rFonts w:ascii="Times New Roman"/>
          <w:b w:val="false"/>
          <w:i w:val="false"/>
          <w:color w:val="000000"/>
          <w:sz w:val="28"/>
        </w:rPr>
        <w:t>
      3) бөлім;</w:t>
      </w:r>
    </w:p>
    <w:bookmarkEnd w:id="56"/>
    <w:bookmarkStart w:name="z64" w:id="57"/>
    <w:p>
      <w:pPr>
        <w:spacing w:after="0"/>
        <w:ind w:left="0"/>
        <w:jc w:val="both"/>
      </w:pPr>
      <w:r>
        <w:rPr>
          <w:rFonts w:ascii="Times New Roman"/>
          <w:b w:val="false"/>
          <w:i w:val="false"/>
          <w:color w:val="000000"/>
          <w:sz w:val="28"/>
        </w:rPr>
        <w:t>
      4) аумақтық қазынашылық бөлімшесі.</w:t>
      </w:r>
    </w:p>
    <w:bookmarkEnd w:id="57"/>
    <w:bookmarkStart w:name="z65" w:id="5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8"/>
    <w:bookmarkStart w:name="z66" w:id="59"/>
    <w:p>
      <w:pPr>
        <w:spacing w:after="0"/>
        <w:ind w:left="0"/>
        <w:jc w:val="both"/>
      </w:pPr>
      <w:r>
        <w:rPr>
          <w:rFonts w:ascii="Times New Roman"/>
          <w:b w:val="false"/>
          <w:i w:val="false"/>
          <w:color w:val="000000"/>
          <w:sz w:val="28"/>
        </w:rPr>
        <w:t>
      12. Әр рәсімнің (іс-қимылдың) ұзақтығын көрсете отырып, Мемлекеттік корпорацияға жүгіну тәртібін сипаттау:</w:t>
      </w:r>
    </w:p>
    <w:bookmarkEnd w:id="59"/>
    <w:bookmarkStart w:name="z67" w:id="60"/>
    <w:p>
      <w:pPr>
        <w:spacing w:after="0"/>
        <w:ind w:left="0"/>
        <w:jc w:val="both"/>
      </w:pPr>
      <w:r>
        <w:rPr>
          <w:rFonts w:ascii="Times New Roman"/>
          <w:b w:val="false"/>
          <w:i w:val="false"/>
          <w:color w:val="000000"/>
          <w:sz w:val="28"/>
        </w:rPr>
        <w:t xml:space="preserve">
      1) көрсетілетін қызметті алушы 1 (бір) минут ішінде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w:t>
      </w:r>
    </w:p>
    <w:bookmarkEnd w:id="60"/>
    <w:bookmarkStart w:name="z68" w:id="61"/>
    <w:p>
      <w:pPr>
        <w:spacing w:after="0"/>
        <w:ind w:left="0"/>
        <w:jc w:val="both"/>
      </w:pPr>
      <w:r>
        <w:rPr>
          <w:rFonts w:ascii="Times New Roman"/>
          <w:b w:val="false"/>
          <w:i w:val="false"/>
          <w:color w:val="000000"/>
          <w:sz w:val="28"/>
        </w:rPr>
        <w:t>
      2) 1-процесс – қызмет көрсету үшін Мемлекеттік корпорация қызметкері 1 (бір) минут ішінде Мемлекеттік корпорация ықпалдастырылған ақпараттық жүйесінің Автоматтандырылған жұмыс орнына (бұдан әрі – Мемлекеттік корпорация ЫАЖ АЖО) логинді және парольді (авторландыру процесі) енгізеді;</w:t>
      </w:r>
    </w:p>
    <w:bookmarkEnd w:id="61"/>
    <w:bookmarkStart w:name="z69" w:id="62"/>
    <w:p>
      <w:pPr>
        <w:spacing w:after="0"/>
        <w:ind w:left="0"/>
        <w:jc w:val="both"/>
      </w:pPr>
      <w:r>
        <w:rPr>
          <w:rFonts w:ascii="Times New Roman"/>
          <w:b w:val="false"/>
          <w:i w:val="false"/>
          <w:color w:val="000000"/>
          <w:sz w:val="28"/>
        </w:rPr>
        <w:t>
      3) 2-процесс – Мемлекеттік корпорация қызметкері 1 (бір) минут ішінде қызметті таңдайды, экранға мемлекеттік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w:t>
      </w:r>
    </w:p>
    <w:bookmarkEnd w:id="62"/>
    <w:bookmarkStart w:name="z70" w:id="63"/>
    <w:p>
      <w:pPr>
        <w:spacing w:after="0"/>
        <w:ind w:left="0"/>
        <w:jc w:val="both"/>
      </w:pPr>
      <w:r>
        <w:rPr>
          <w:rFonts w:ascii="Times New Roman"/>
          <w:b w:val="false"/>
          <w:i w:val="false"/>
          <w:color w:val="000000"/>
          <w:sz w:val="28"/>
        </w:rPr>
        <w:t>
      4) 3-процесс – 1 (бір) минут ішінде электрондық үкімет шлюзі (бұдан әрі - ЭҮШ) арқылы жеке тұлғалардың мемлекеттік деректер қорына және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жолданады;</w:t>
      </w:r>
    </w:p>
    <w:bookmarkEnd w:id="63"/>
    <w:bookmarkStart w:name="z71" w:id="64"/>
    <w:p>
      <w:pPr>
        <w:spacing w:after="0"/>
        <w:ind w:left="0"/>
        <w:jc w:val="both"/>
      </w:pPr>
      <w:r>
        <w:rPr>
          <w:rFonts w:ascii="Times New Roman"/>
          <w:b w:val="false"/>
          <w:i w:val="false"/>
          <w:color w:val="000000"/>
          <w:sz w:val="28"/>
        </w:rPr>
        <w:t>
      5) 1-шарт – 1 (бір) минут ішінде ЖТ МДҚ немесе ЗТ МДҚ-да көрсетілетін қызметті алушы мәліметтерінің және БНАЖ-да сенімхат мәліметтерінің бар болуы тексеріледі;</w:t>
      </w:r>
    </w:p>
    <w:bookmarkEnd w:id="64"/>
    <w:bookmarkStart w:name="z72" w:id="65"/>
    <w:p>
      <w:pPr>
        <w:spacing w:after="0"/>
        <w:ind w:left="0"/>
        <w:jc w:val="both"/>
      </w:pPr>
      <w:r>
        <w:rPr>
          <w:rFonts w:ascii="Times New Roman"/>
          <w:b w:val="false"/>
          <w:i w:val="false"/>
          <w:color w:val="000000"/>
          <w:sz w:val="28"/>
        </w:rPr>
        <w:t>
      6) 4-процесс –2 (екі) минут ішінде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қалыптастырылады;</w:t>
      </w:r>
    </w:p>
    <w:bookmarkEnd w:id="65"/>
    <w:bookmarkStart w:name="z73" w:id="66"/>
    <w:p>
      <w:pPr>
        <w:spacing w:after="0"/>
        <w:ind w:left="0"/>
        <w:jc w:val="both"/>
      </w:pPr>
      <w:r>
        <w:rPr>
          <w:rFonts w:ascii="Times New Roman"/>
          <w:b w:val="false"/>
          <w:i w:val="false"/>
          <w:color w:val="000000"/>
          <w:sz w:val="28"/>
        </w:rPr>
        <w:t>
      7) 5-процесс – 2 (екі) минут ішінде Мемлекеттік корпорация қызметкері электрондық цифрлық қолтаңбамен (бұдан әрі – ЭЦҚ)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жолданады;</w:t>
      </w:r>
    </w:p>
    <w:bookmarkEnd w:id="66"/>
    <w:bookmarkStart w:name="z74" w:id="67"/>
    <w:p>
      <w:pPr>
        <w:spacing w:after="0"/>
        <w:ind w:left="0"/>
        <w:jc w:val="both"/>
      </w:pPr>
      <w:r>
        <w:rPr>
          <w:rFonts w:ascii="Times New Roman"/>
          <w:b w:val="false"/>
          <w:i w:val="false"/>
          <w:color w:val="000000"/>
          <w:sz w:val="28"/>
        </w:rPr>
        <w:t>
      13. Әрбір рәсімнің (іс-қимылдың) ұзақтығын көрсете отырып, Мемлекеттік корпорация арқылы мемлекеттік қызметті көрсету нәтижесін алу процесін сипаттау:</w:t>
      </w:r>
    </w:p>
    <w:bookmarkEnd w:id="67"/>
    <w:bookmarkStart w:name="z75" w:id="68"/>
    <w:p>
      <w:pPr>
        <w:spacing w:after="0"/>
        <w:ind w:left="0"/>
        <w:jc w:val="both"/>
      </w:pPr>
      <w:r>
        <w:rPr>
          <w:rFonts w:ascii="Times New Roman"/>
          <w:b w:val="false"/>
          <w:i w:val="false"/>
          <w:color w:val="000000"/>
          <w:sz w:val="28"/>
        </w:rPr>
        <w:t>
      1) 6-процесс – 2 (екі) минут ішінде электрондық құжатты ЭҮАШ АЖО-да тіркеу;</w:t>
      </w:r>
    </w:p>
    <w:bookmarkEnd w:id="68"/>
    <w:bookmarkStart w:name="z76" w:id="69"/>
    <w:p>
      <w:pPr>
        <w:spacing w:after="0"/>
        <w:ind w:left="0"/>
        <w:jc w:val="both"/>
      </w:pPr>
      <w:r>
        <w:rPr>
          <w:rFonts w:ascii="Times New Roman"/>
          <w:b w:val="false"/>
          <w:i w:val="false"/>
          <w:color w:val="000000"/>
          <w:sz w:val="28"/>
        </w:rPr>
        <w:t>
      2) 2 шарт – көрсетілетін қызметті берушінің көрсетілетін қызметті алушы ұсынған қызмет көрсетуге негіз болып табылатын, Стандартта көрсетілген құжаттардың сәйкестігін тексеруі (өңдеуі) 2 (екі) минут ішінде;</w:t>
      </w:r>
    </w:p>
    <w:bookmarkEnd w:id="69"/>
    <w:bookmarkStart w:name="z77" w:id="70"/>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2 (екі) минут ішінде сұратылып отырған қызметтен бас тарту туралы хабарламаны қалыптастыру;</w:t>
      </w:r>
    </w:p>
    <w:bookmarkEnd w:id="70"/>
    <w:bookmarkStart w:name="z78" w:id="71"/>
    <w:p>
      <w:pPr>
        <w:spacing w:after="0"/>
        <w:ind w:left="0"/>
        <w:jc w:val="both"/>
      </w:pPr>
      <w:r>
        <w:rPr>
          <w:rFonts w:ascii="Times New Roman"/>
          <w:b w:val="false"/>
          <w:i w:val="false"/>
          <w:color w:val="000000"/>
          <w:sz w:val="28"/>
        </w:rPr>
        <w:t>
      4) 8-процесс – 1 (бір) минут ішінде көрсетілетін қызметті алушының Мемлекеттік корпорация қызметкері арқылы ЭҮАШ АЖО-да қалыптастырылған қызметтің нәтижесін алуы.</w:t>
      </w:r>
    </w:p>
    <w:bookmarkEnd w:id="71"/>
    <w:bookmarkStart w:name="z79" w:id="72"/>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72"/>
    <w:bookmarkStart w:name="z80" w:id="73"/>
    <w:p>
      <w:pPr>
        <w:spacing w:after="0"/>
        <w:ind w:left="0"/>
        <w:jc w:val="both"/>
      </w:pPr>
      <w:r>
        <w:rPr>
          <w:rFonts w:ascii="Times New Roman"/>
          <w:b w:val="false"/>
          <w:i w:val="false"/>
          <w:color w:val="000000"/>
          <w:sz w:val="28"/>
        </w:rPr>
        <w:t>
      14. Портал арқылы мемлекеттік қызмет көрсету кезінде көрсетілетін қызметті беруші мен көрсетілетін қызметті алушының жүгіну тәртібі мен рәсімдердің (іс-қимылдардың) реттілігін сипаттау:</w:t>
      </w:r>
    </w:p>
    <w:bookmarkEnd w:id="73"/>
    <w:bookmarkStart w:name="z81" w:id="7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p>
    <w:bookmarkEnd w:id="74"/>
    <w:bookmarkStart w:name="z82" w:id="75"/>
    <w:p>
      <w:pPr>
        <w:spacing w:after="0"/>
        <w:ind w:left="0"/>
        <w:jc w:val="both"/>
      </w:pPr>
      <w:r>
        <w:rPr>
          <w:rFonts w:ascii="Times New Roman"/>
          <w:b w:val="false"/>
          <w:i w:val="false"/>
          <w:color w:val="000000"/>
          <w:sz w:val="28"/>
        </w:rPr>
        <w:t>
      2) 1-процесс – көрсетілетін қызметті алу үшін порталда көрсетілетін қызметті алушының ЖСН және паролін (авторландыру процесі) енгізуі;</w:t>
      </w:r>
    </w:p>
    <w:bookmarkEnd w:id="75"/>
    <w:bookmarkStart w:name="z83" w:id="76"/>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 тексеріледі;</w:t>
      </w:r>
    </w:p>
    <w:bookmarkEnd w:id="76"/>
    <w:bookmarkStart w:name="z84" w:id="77"/>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жөнінде хабарлама қалыптастырылады;</w:t>
      </w:r>
    </w:p>
    <w:bookmarkEnd w:id="77"/>
    <w:bookmarkStart w:name="z85" w:id="78"/>
    <w:p>
      <w:pPr>
        <w:spacing w:after="0"/>
        <w:ind w:left="0"/>
        <w:jc w:val="both"/>
      </w:pPr>
      <w:r>
        <w:rPr>
          <w:rFonts w:ascii="Times New Roman"/>
          <w:b w:val="false"/>
          <w:i w:val="false"/>
          <w:color w:val="000000"/>
          <w:sz w:val="28"/>
        </w:rPr>
        <w:t xml:space="preserve">
      5) 3-процесс – көрсетілетін қызметті алушы осы регламентте көрсетілген қызметті таңдайды, қызметті көрсету үшін экранға сұраныстың нысаны шығады, көрсетілетін қызметті алушы нысанды оның үлгілік талаптары мен құрылымын ескере отырып, толтырады (мәліметтерді енгізеді),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жалғайды, сондай-ақ көрсетілетін қызметті алушы сұранысты куәландыру (қол қою) үшін ЭЦҚ тіркеу куәлігін таңдайды;</w:t>
      </w:r>
    </w:p>
    <w:bookmarkEnd w:id="78"/>
    <w:bookmarkStart w:name="z86" w:id="79"/>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және ЭЦҚ тіркеу куәлігінде көрсетілген ЖСН арасындағы) сәйкестігі тексеріледі;</w:t>
      </w:r>
    </w:p>
    <w:bookmarkEnd w:id="79"/>
    <w:bookmarkStart w:name="z87" w:id="80"/>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қызметтен бас тарту жөнінде хабарлама қалыптастырылады;</w:t>
      </w:r>
    </w:p>
    <w:bookmarkEnd w:id="80"/>
    <w:bookmarkStart w:name="z88" w:id="81"/>
    <w:p>
      <w:pPr>
        <w:spacing w:after="0"/>
        <w:ind w:left="0"/>
        <w:jc w:val="both"/>
      </w:pPr>
      <w:r>
        <w:rPr>
          <w:rFonts w:ascii="Times New Roman"/>
          <w:b w:val="false"/>
          <w:i w:val="false"/>
          <w:color w:val="000000"/>
          <w:sz w:val="28"/>
        </w:rPr>
        <w:t>
      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 (көрсетілетін қызметті алушының сұранысы) ЭҮАШ АЖО-ға жолданады;</w:t>
      </w:r>
    </w:p>
    <w:bookmarkEnd w:id="81"/>
    <w:bookmarkStart w:name="z89" w:id="82"/>
    <w:p>
      <w:pPr>
        <w:spacing w:after="0"/>
        <w:ind w:left="0"/>
        <w:jc w:val="both"/>
      </w:pPr>
      <w:r>
        <w:rPr>
          <w:rFonts w:ascii="Times New Roman"/>
          <w:b w:val="false"/>
          <w:i w:val="false"/>
          <w:color w:val="000000"/>
          <w:sz w:val="28"/>
        </w:rPr>
        <w:t>
      9) 3-шарт - көрсетілетін қызметті беруші көрсетілетін қызметті алушының Стандартта көрсетілген, қызмет көрсетуге негіз болатын жалғаған құжаттарының сәйкестігін тексереді;</w:t>
      </w:r>
    </w:p>
    <w:bookmarkEnd w:id="82"/>
    <w:bookmarkStart w:name="z90" w:id="83"/>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p>
    <w:bookmarkEnd w:id="83"/>
    <w:bookmarkStart w:name="z91" w:id="84"/>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қызметтің нәтижесін (электрондық құжат нысаны бойынша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84"/>
    <w:bookmarkStart w:name="z92" w:id="85"/>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5"/>
    <w:bookmarkStart w:name="z93" w:id="86"/>
    <w:p>
      <w:pPr>
        <w:spacing w:after="0"/>
        <w:ind w:left="0"/>
        <w:jc w:val="both"/>
      </w:pPr>
      <w:r>
        <w:rPr>
          <w:rFonts w:ascii="Times New Roman"/>
          <w:b w:val="false"/>
          <w:i w:val="false"/>
          <w:color w:val="000000"/>
          <w:sz w:val="28"/>
        </w:rPr>
        <w:t xml:space="preserve">
      15.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қызметті көрсетудің бизнес-процестері анықтамалығы "электрондық үкімет" веб-порталында, көрсетілетін қызметті берушінің интернет-ресурсында орналастырылады.</w:t>
      </w:r>
    </w:p>
    <w:bookmarkEnd w:id="86"/>
    <w:bookmarkStart w:name="z94" w:id="87"/>
    <w:p>
      <w:pPr>
        <w:spacing w:after="0"/>
        <w:ind w:left="0"/>
        <w:jc w:val="both"/>
      </w:pPr>
      <w:r>
        <w:rPr>
          <w:rFonts w:ascii="Times New Roman"/>
          <w:b w:val="false"/>
          <w:i w:val="false"/>
          <w:color w:val="000000"/>
          <w:sz w:val="28"/>
        </w:rPr>
        <w:t xml:space="preserve">
      16. Мемлекеттік қызметтер көрсету мәселелері бойынша көрсетілетін қызметті берушінің, сондай-ақ кеңсенің және (немесе) оның лауазымды адамдарының, Мемлекеттік корпорацияның және (немесе) оның жұмыскерлерінің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87"/>
    <w:bookmarkStart w:name="z95" w:id="88"/>
    <w:p>
      <w:pPr>
        <w:spacing w:after="0"/>
        <w:ind w:left="0"/>
        <w:jc w:val="both"/>
      </w:pPr>
      <w:r>
        <w:rPr>
          <w:rFonts w:ascii="Times New Roman"/>
          <w:b w:val="false"/>
          <w:i w:val="false"/>
          <w:color w:val="000000"/>
          <w:sz w:val="28"/>
        </w:rPr>
        <w:t xml:space="preserve">
      17. Мемлекеттік қызметті көрсету, оның ішінде электрондық нысанда және Мемлекеттік корпорация арқылы көрсетілетін мемлекеттік қызметті көрсету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97" w:id="89"/>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89"/>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99" w:id="90"/>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90"/>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690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101" w:id="91"/>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қызметін көрсетудің бизнес-процестерінің анықтамалығы</w:t>
      </w:r>
    </w:p>
    <w:bookmarkEnd w:id="91"/>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4-қосымша</w:t>
            </w:r>
          </w:p>
        </w:tc>
      </w:tr>
    </w:tbl>
    <w:bookmarkStart w:name="z103" w:id="92"/>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қызметін көрсетудің бизнес-процестерінің анықтамалығы</w:t>
      </w:r>
    </w:p>
    <w:bookmarkEnd w:id="92"/>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992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992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