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5ec2" w14:textId="1515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өсімдіктерді қорғау құралдары (гербицидтер) түрлерінің тізбесін және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5 шілдедегі № 197 қаулысы. Батыс Қазақстан облысының Әділет департаментінде 2017 жылғы 18 шілдеде № 4863 болып тіркелді. Күші жойылды - Батыс Қазақстан облысы әкімдігінің 2019 жылғы 16 мамырдағы № 116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16.05.2019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№13717 болып тіркелген)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өсімдіктерді қорғау құралдары (гербицидтер) түрлерінің тізбесі және 1 бірлікке (литрге, килограмға, грамға, данаға) арналған субсидиялардың нормалары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2016 жылғы 15 шілдедегі №214 "Субсидияланатын өсімдіктерді қорғау құралдары (гербицидтер) түрлерінің тізбесін және субсидиялардың шекті нормаларын бекіту туралы" (Нормативтік құқықтық актілерді мемлекеттік тіркеу тізілімінде №4498 болып тіркелген, 2016 жылғы 8 тамызда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іске асыру бойынша қажетті шараларды алсын.</w:t>
      </w:r>
    </w:p>
    <w:bookmarkEnd w:id="3"/>
    <w:bookmarkStart w:name="z7" w:id="4"/>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А.К. Өтеғұловқа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5 шілдедегі №197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Субсидияланатын өсімдіктерді қорғау құралдары (гербицидтер) түрлерінің тізбесі және 1 бірлікке (литрге, килограмға, грамға, данаға) арналған субсидиялардың нормалары</w:t>
      </w:r>
    </w:p>
    <w:bookmarkEnd w:id="7"/>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13.09.2018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8758"/>
        <w:gridCol w:w="476"/>
        <w:gridCol w:w="2327"/>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өсімдіктерді қорғау құралдары (гербицидтер) түрлерінің тізбесі және әрекет етуші затының құрамы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(литрге, килограмға, грамға, данаға) арналған субсидия нормасы, теңге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150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тектес 2,4-Д қышқылы, 410 грамм/литр + флорасулам, 7,4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суспензияланған эмульсия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фенмедифам, 90 грамм/литр + десмедифам, 70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Боксер 800,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1 915,90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400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Бутизан 400 КС 40%, суспензиялы концентрат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диметиаминді, калий және натрий тұзы түріндегі, 500 грамм/литр МЦПА қышқылы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Гербитокс, суда ерігіш концентрат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Гоал 2Е,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Готрил 24%,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750 грамм/килограмм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 диспергерленген түйіршіктер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Напалм,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Смерч,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Торнадо 540,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Голд 54%,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ерігіш концентрат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2 661,75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суспензиялы концентрат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изопропиламинді және калий тұзы тектес глифосат, 540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Икстрим, суда ерігіш концентрат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иодосульфурон - метил - натрия, 1, 0 грамм/литр + тиенкарбазон - метил, 10 грамм/литр + ципросульфид - антидот, 15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тектес 2,4-Д дихлорфеноксиуксус қышқылы, 905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грамм/литр + амидосульфурон, 100 грамм/литр + мефенпир-диэтил (антидот), 250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Секатор Турбо, майлы дисперсия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6 917,40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аққыш суспензия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Кассиус, суда еритін ұнтақ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Торнадо 500,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Фуроре Ультра, майлы-сулы эмульсия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 - п - бутил, 150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Фюзилад Форте 150,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Хакер, суда еритін түйіршік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 диспергерленген түйіршіктер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тектес 2,4-Д дихлорфеноксиуксус қышқылы, 600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тектес 2,4-Д қышқылы, 850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