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be54" w14:textId="9e1b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2005 жылғы 19 сәуірдегі № 17-2 "Орал қаласының бағалау аймақтарының шекаралары және жер учаскелері үшін төлемақының базалық ставкаларына түзету коэффициенттері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2017 жылғы 1 маусымдағы № 10-4 шешімі. Батыс Қазақстан облысының Әділет департаментінде 2017 жылғы 5 шілдеде № 4851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2005 жылғы 19 сәуірдегі №17-2 "Орал қаласының бағалау аймақтарының шекаралары және жер учаскелері үшін төлемақының базалық ставкаларына түзету коэффициенттері туралы" (Нормативтік құқықтық актілерді мемлекеттік тіркеу тізілімінде №2927 тіркелген, 2005 жылы 24 мамырда "Орал өңірі"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аталған шешіммен бекітілген Орал қаласының бағалау аймақтарының шекаралары және жер учаскелері үшін төлемақының базалық ставкаларына түзету коэффициенттерінде:</w:t>
      </w:r>
    </w:p>
    <w:bookmarkEnd w:id="2"/>
    <w:bookmarkStart w:name="z6" w:id="3"/>
    <w:p>
      <w:pPr>
        <w:spacing w:after="0"/>
        <w:ind w:left="0"/>
        <w:jc w:val="both"/>
      </w:pPr>
      <w:r>
        <w:rPr>
          <w:rFonts w:ascii="Times New Roman"/>
          <w:b w:val="false"/>
          <w:i w:val="false"/>
          <w:color w:val="000000"/>
          <w:sz w:val="28"/>
        </w:rPr>
        <w:t>
      5-тармақ мынадай редакцияда жазылсын:</w:t>
      </w:r>
    </w:p>
    <w:bookmarkEnd w:id="3"/>
    <w:bookmarkStart w:name="z7" w:id="4"/>
    <w:p>
      <w:pPr>
        <w:spacing w:after="0"/>
        <w:ind w:left="0"/>
        <w:jc w:val="both"/>
      </w:pPr>
      <w:r>
        <w:rPr>
          <w:rFonts w:ascii="Times New Roman"/>
          <w:b w:val="false"/>
          <w:i w:val="false"/>
          <w:color w:val="000000"/>
          <w:sz w:val="28"/>
        </w:rPr>
        <w:t>
      "5. Орал-Самара жолынан солтүстікке қаланың солтүстігі бойынша Солтүстік шығыстағы көпқабатты тұрғын үйлерді қоса және Желаев өндірістік торабымен қаланың шығыс шекарасы (Желаев ауылын қоспағанда) теміржол жері бойымен солтүстік-шығыс ауданындағы жеке құрылыстар шекарасына дейін және осы шекара бойымен Московский көшесі бойымен Орал-Самара тас жолына дейін 1,75";</w:t>
      </w:r>
    </w:p>
    <w:bookmarkEnd w:id="4"/>
    <w:bookmarkStart w:name="z8" w:id="5"/>
    <w:p>
      <w:pPr>
        <w:spacing w:after="0"/>
        <w:ind w:left="0"/>
        <w:jc w:val="both"/>
      </w:pPr>
      <w:r>
        <w:rPr>
          <w:rFonts w:ascii="Times New Roman"/>
          <w:b w:val="false"/>
          <w:i w:val="false"/>
          <w:color w:val="000000"/>
          <w:sz w:val="28"/>
        </w:rPr>
        <w:t>
      7-тармақ мынадай редакцияда жазылсын:</w:t>
      </w:r>
    </w:p>
    <w:bookmarkEnd w:id="5"/>
    <w:bookmarkStart w:name="z9" w:id="6"/>
    <w:p>
      <w:pPr>
        <w:spacing w:after="0"/>
        <w:ind w:left="0"/>
        <w:jc w:val="both"/>
      </w:pPr>
      <w:r>
        <w:rPr>
          <w:rFonts w:ascii="Times New Roman"/>
          <w:b w:val="false"/>
          <w:i w:val="false"/>
          <w:color w:val="000000"/>
          <w:sz w:val="28"/>
        </w:rPr>
        <w:t>
      "7. Зашаған кентінің жерлері, солтүстіктен қоса алғанда Деркөл кенті аумағындағы жол торабынан темір жол бойымен Шаған өзеніне дейін, оның оңтүстігіне оң жағалауымен сағасына дейін, Анискино көлі бойымен Жайық өзеніне дейін, Жайық өзені бойымен "Ізденіс" жауапкершілігі шектеулі серіктестігі жерінің шекарасына дейін, Меловые горки ауылын қоса одан әрі қала жерінің оңтүстік шекарасы бойымен Орал ауыл шаруашылығы тәжірибе стансасының жеріне дейін, одан әрі Орал ауыл шаруашылығы тәжірибе стансасы жерінің шекарасы бойымен жол торабына дейін 1,75";</w:t>
      </w:r>
    </w:p>
    <w:bookmarkEnd w:id="6"/>
    <w:bookmarkStart w:name="z10" w:id="7"/>
    <w:p>
      <w:pPr>
        <w:spacing w:after="0"/>
        <w:ind w:left="0"/>
        <w:jc w:val="both"/>
      </w:pPr>
      <w:r>
        <w:rPr>
          <w:rFonts w:ascii="Times New Roman"/>
          <w:b w:val="false"/>
          <w:i w:val="false"/>
          <w:color w:val="000000"/>
          <w:sz w:val="28"/>
        </w:rPr>
        <w:t>
      8-тармақ мынадай редакцияда жазылсын:</w:t>
      </w:r>
    </w:p>
    <w:bookmarkEnd w:id="7"/>
    <w:bookmarkStart w:name="z11" w:id="8"/>
    <w:p>
      <w:pPr>
        <w:spacing w:after="0"/>
        <w:ind w:left="0"/>
        <w:jc w:val="both"/>
      </w:pPr>
      <w:r>
        <w:rPr>
          <w:rFonts w:ascii="Times New Roman"/>
          <w:b w:val="false"/>
          <w:i w:val="false"/>
          <w:color w:val="000000"/>
          <w:sz w:val="28"/>
        </w:rPr>
        <w:t>
      "8. Деркөл кентінің жерлері, 2-газ тарату стансасын қоса, "Үміт" ауылы, "Белая казарма" аймағы, Деркөл, Шаған өзендері аңғарындағы жерді қоса алғанда, Шаған өзені арқылы өтетін теміржол көпіріне дейін 1,4";</w:t>
      </w:r>
    </w:p>
    <w:bookmarkEnd w:id="8"/>
    <w:bookmarkStart w:name="z12" w:id="9"/>
    <w:p>
      <w:pPr>
        <w:spacing w:after="0"/>
        <w:ind w:left="0"/>
        <w:jc w:val="both"/>
      </w:pPr>
      <w:r>
        <w:rPr>
          <w:rFonts w:ascii="Times New Roman"/>
          <w:b w:val="false"/>
          <w:i w:val="false"/>
          <w:color w:val="000000"/>
          <w:sz w:val="28"/>
        </w:rPr>
        <w:t>
      9-тармақ мынадай редакцияда жазылсын:</w:t>
      </w:r>
    </w:p>
    <w:bookmarkEnd w:id="9"/>
    <w:bookmarkStart w:name="z13" w:id="10"/>
    <w:p>
      <w:pPr>
        <w:spacing w:after="0"/>
        <w:ind w:left="0"/>
        <w:jc w:val="both"/>
      </w:pPr>
      <w:r>
        <w:rPr>
          <w:rFonts w:ascii="Times New Roman"/>
          <w:b w:val="false"/>
          <w:i w:val="false"/>
          <w:color w:val="000000"/>
          <w:sz w:val="28"/>
        </w:rPr>
        <w:t>
      "9. Серебряков ауылы, Круглоозерное кенті, Меловые горки ауылы, Желаев ауылының жерлері және басқа да елді мекендері 0,75".</w:t>
      </w:r>
    </w:p>
    <w:bookmarkEnd w:id="10"/>
    <w:bookmarkStart w:name="z14" w:id="11"/>
    <w:p>
      <w:pPr>
        <w:spacing w:after="0"/>
        <w:ind w:left="0"/>
        <w:jc w:val="both"/>
      </w:pPr>
      <w:r>
        <w:rPr>
          <w:rFonts w:ascii="Times New Roman"/>
          <w:b w:val="false"/>
          <w:i w:val="false"/>
          <w:color w:val="000000"/>
          <w:sz w:val="28"/>
        </w:rPr>
        <w:t>
      2. Батыс Қазақстан облыстық мәслихаты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
    <w:bookmarkStart w:name="z15" w:id="1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Л.Тұрсынова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