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79ef" w14:textId="01b79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2016 жылғы 9 желтоқсандағы № 8-2 "2017-2019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2017 жылғы 1 маусымдағы № 10-1 шешімі. Батыс Қазақстан облысының Әділет департаментінде 2017 жылғы 6 маусымда № 4812 болып тіркелді. Күші жойылды - Батыс Қазақстан облыстық мәслихатының 2018 жылғы 16 наурыздағы № 16-13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16.03.2018 </w:t>
      </w:r>
      <w:r>
        <w:rPr>
          <w:rFonts w:ascii="Times New Roman"/>
          <w:b w:val="false"/>
          <w:i w:val="false"/>
          <w:color w:val="ff0000"/>
          <w:sz w:val="28"/>
        </w:rPr>
        <w:t>№ 16-13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2016 жылғы 9 желтоқсандағы № 8-2 "2017-2019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4628 тіркелген, 2016 жылғы 27 желтоқсандағы "Орал өңірі"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2017-2019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2017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121 567 195 мың теңге:</w:t>
      </w:r>
    </w:p>
    <w:bookmarkEnd w:id="3"/>
    <w:bookmarkStart w:name="z8" w:id="4"/>
    <w:p>
      <w:pPr>
        <w:spacing w:after="0"/>
        <w:ind w:left="0"/>
        <w:jc w:val="both"/>
      </w:pPr>
      <w:r>
        <w:rPr>
          <w:rFonts w:ascii="Times New Roman"/>
          <w:b w:val="false"/>
          <w:i w:val="false"/>
          <w:color w:val="000000"/>
          <w:sz w:val="28"/>
        </w:rPr>
        <w:t>
      салықтық түсімдер – 36 192 265 мың теңге;</w:t>
      </w:r>
    </w:p>
    <w:bookmarkEnd w:id="4"/>
    <w:bookmarkStart w:name="z9" w:id="5"/>
    <w:p>
      <w:pPr>
        <w:spacing w:after="0"/>
        <w:ind w:left="0"/>
        <w:jc w:val="both"/>
      </w:pPr>
      <w:r>
        <w:rPr>
          <w:rFonts w:ascii="Times New Roman"/>
          <w:b w:val="false"/>
          <w:i w:val="false"/>
          <w:color w:val="000000"/>
          <w:sz w:val="28"/>
        </w:rPr>
        <w:t>
      салықтық емес түсiмдер – 1 720 977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1 000 мың теңге;</w:t>
      </w:r>
    </w:p>
    <w:bookmarkEnd w:id="6"/>
    <w:bookmarkStart w:name="z11" w:id="7"/>
    <w:p>
      <w:pPr>
        <w:spacing w:after="0"/>
        <w:ind w:left="0"/>
        <w:jc w:val="both"/>
      </w:pPr>
      <w:r>
        <w:rPr>
          <w:rFonts w:ascii="Times New Roman"/>
          <w:b w:val="false"/>
          <w:i w:val="false"/>
          <w:color w:val="000000"/>
          <w:sz w:val="28"/>
        </w:rPr>
        <w:t>
      трансферттер түсімі – 83 652 953 мың теңге;</w:t>
      </w:r>
    </w:p>
    <w:bookmarkEnd w:id="7"/>
    <w:bookmarkStart w:name="z12" w:id="8"/>
    <w:p>
      <w:pPr>
        <w:spacing w:after="0"/>
        <w:ind w:left="0"/>
        <w:jc w:val="both"/>
      </w:pPr>
      <w:r>
        <w:rPr>
          <w:rFonts w:ascii="Times New Roman"/>
          <w:b w:val="false"/>
          <w:i w:val="false"/>
          <w:color w:val="000000"/>
          <w:sz w:val="28"/>
        </w:rPr>
        <w:t>
      2) шығындар – 128 031 888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4 420 380 мың теңге:</w:t>
      </w:r>
    </w:p>
    <w:bookmarkEnd w:id="9"/>
    <w:bookmarkStart w:name="z14" w:id="10"/>
    <w:p>
      <w:pPr>
        <w:spacing w:after="0"/>
        <w:ind w:left="0"/>
        <w:jc w:val="both"/>
      </w:pPr>
      <w:r>
        <w:rPr>
          <w:rFonts w:ascii="Times New Roman"/>
          <w:b w:val="false"/>
          <w:i w:val="false"/>
          <w:color w:val="000000"/>
          <w:sz w:val="28"/>
        </w:rPr>
        <w:t>
      бюджеттік кредиттер – 8 258 147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3 837 767 мың теңге;</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2 228 737 мың теңге: </w:t>
      </w:r>
    </w:p>
    <w:bookmarkEnd w:id="12"/>
    <w:bookmarkStart w:name="z17" w:id="13"/>
    <w:p>
      <w:pPr>
        <w:spacing w:after="0"/>
        <w:ind w:left="0"/>
        <w:jc w:val="both"/>
      </w:pPr>
      <w:r>
        <w:rPr>
          <w:rFonts w:ascii="Times New Roman"/>
          <w:b w:val="false"/>
          <w:i w:val="false"/>
          <w:color w:val="000000"/>
          <w:sz w:val="28"/>
        </w:rPr>
        <w:t>
      қаржы активтерін сатып алу – 2 228 737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-13 113 810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13 113 810 мың теңге:</w:t>
      </w:r>
    </w:p>
    <w:bookmarkEnd w:id="16"/>
    <w:bookmarkStart w:name="z21" w:id="17"/>
    <w:p>
      <w:pPr>
        <w:spacing w:after="0"/>
        <w:ind w:left="0"/>
        <w:jc w:val="both"/>
      </w:pPr>
      <w:r>
        <w:rPr>
          <w:rFonts w:ascii="Times New Roman"/>
          <w:b w:val="false"/>
          <w:i w:val="false"/>
          <w:color w:val="000000"/>
          <w:sz w:val="28"/>
        </w:rPr>
        <w:t>
      қарыздар түсімі – 7 835 147 мың теңге;</w:t>
      </w:r>
    </w:p>
    <w:bookmarkEnd w:id="17"/>
    <w:bookmarkStart w:name="z22" w:id="18"/>
    <w:p>
      <w:pPr>
        <w:spacing w:after="0"/>
        <w:ind w:left="0"/>
        <w:jc w:val="both"/>
      </w:pPr>
      <w:r>
        <w:rPr>
          <w:rFonts w:ascii="Times New Roman"/>
          <w:b w:val="false"/>
          <w:i w:val="false"/>
          <w:color w:val="000000"/>
          <w:sz w:val="28"/>
        </w:rPr>
        <w:t>
      қарыздарды өтеу – 3 486 277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8 764 940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"4. Жергілікті бюджеттердің теңгерімділігін қамтамасыз ету үшін 2017 жылдың кірістерін бөлу нормативі төмендегі кіші сыныптар кірістері бойынша белгіленсін:</w:t>
      </w:r>
    </w:p>
    <w:bookmarkEnd w:id="20"/>
    <w:bookmarkStart w:name="z26" w:id="21"/>
    <w:p>
      <w:pPr>
        <w:spacing w:after="0"/>
        <w:ind w:left="0"/>
        <w:jc w:val="both"/>
      </w:pPr>
      <w:r>
        <w:rPr>
          <w:rFonts w:ascii="Times New Roman"/>
          <w:b w:val="false"/>
          <w:i w:val="false"/>
          <w:color w:val="000000"/>
          <w:sz w:val="28"/>
        </w:rPr>
        <w:t>
      1) жеке табыс салығы аудандық (қалалық) бюджеттерге келесі пайыздарда есепке алынады:</w:t>
      </w:r>
    </w:p>
    <w:bookmarkEnd w:id="21"/>
    <w:bookmarkStart w:name="z27" w:id="22"/>
    <w:p>
      <w:pPr>
        <w:spacing w:after="0"/>
        <w:ind w:left="0"/>
        <w:jc w:val="both"/>
      </w:pPr>
      <w:r>
        <w:rPr>
          <w:rFonts w:ascii="Times New Roman"/>
          <w:b w:val="false"/>
          <w:i w:val="false"/>
          <w:color w:val="000000"/>
          <w:sz w:val="28"/>
        </w:rPr>
        <w:t>
      Бөрлі – 21,7%; Орал қаласы – 69,5%; Ақжайық, Бөкей ордасы, Жаңақала, Жәнібек, Зеленов, Казталов, Қаратөбе, Сырым, Тасқала, Теректі және Шыңғырлау – 100%;</w:t>
      </w:r>
    </w:p>
    <w:bookmarkEnd w:id="22"/>
    <w:bookmarkStart w:name="z28" w:id="23"/>
    <w:p>
      <w:pPr>
        <w:spacing w:after="0"/>
        <w:ind w:left="0"/>
        <w:jc w:val="both"/>
      </w:pPr>
      <w:r>
        <w:rPr>
          <w:rFonts w:ascii="Times New Roman"/>
          <w:b w:val="false"/>
          <w:i w:val="false"/>
          <w:color w:val="000000"/>
          <w:sz w:val="28"/>
        </w:rPr>
        <w:t>
      2) әлеуметтік салық аудандық (қалалық) бюджеттерге келесі пайыздарда есепке алынады:</w:t>
      </w:r>
    </w:p>
    <w:bookmarkEnd w:id="23"/>
    <w:bookmarkStart w:name="z29" w:id="24"/>
    <w:p>
      <w:pPr>
        <w:spacing w:after="0"/>
        <w:ind w:left="0"/>
        <w:jc w:val="both"/>
      </w:pPr>
      <w:r>
        <w:rPr>
          <w:rFonts w:ascii="Times New Roman"/>
          <w:b w:val="false"/>
          <w:i w:val="false"/>
          <w:color w:val="000000"/>
          <w:sz w:val="28"/>
        </w:rPr>
        <w:t>
      Бөрлі – 20,3%; Орал қаласы – 69,5%; Ақжайық, Бөкей ордасы, Жаңақала, Жәнібек, Зеленов, Казталов, Қаратөбе, Сырым, Тасқала, Теректі және Шыңғырлау – 100%.";</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31" w:id="25"/>
    <w:p>
      <w:pPr>
        <w:spacing w:after="0"/>
        <w:ind w:left="0"/>
        <w:jc w:val="both"/>
      </w:pPr>
      <w:r>
        <w:rPr>
          <w:rFonts w:ascii="Times New Roman"/>
          <w:b w:val="false"/>
          <w:i w:val="false"/>
          <w:color w:val="000000"/>
          <w:sz w:val="28"/>
        </w:rPr>
        <w:t>
      "4-5. 2017 жылға арналған облыстық бюджетте аудандық (қалалық) бюджеттерге облыстық бюджет қаражат есебінен бөлінетін нысаналы даму трансферттері және ағымдағы нысаналы трансферттердің жалпы сомасы 13 267 318 мың теңге көлемінде қарастырылғаны ескерілсін; соның ішінде:</w:t>
      </w:r>
    </w:p>
    <w:bookmarkEnd w:id="25"/>
    <w:bookmarkStart w:name="z32" w:id="26"/>
    <w:p>
      <w:pPr>
        <w:spacing w:after="0"/>
        <w:ind w:left="0"/>
        <w:jc w:val="both"/>
      </w:pPr>
      <w:r>
        <w:rPr>
          <w:rFonts w:ascii="Times New Roman"/>
          <w:b w:val="false"/>
          <w:i w:val="false"/>
          <w:color w:val="000000"/>
          <w:sz w:val="28"/>
        </w:rPr>
        <w:t>
      8 048 586 мың теңге – ағымдағы нысаналы трансферттер;</w:t>
      </w:r>
    </w:p>
    <w:bookmarkEnd w:id="26"/>
    <w:bookmarkStart w:name="z33" w:id="27"/>
    <w:p>
      <w:pPr>
        <w:spacing w:after="0"/>
        <w:ind w:left="0"/>
        <w:jc w:val="both"/>
      </w:pPr>
      <w:r>
        <w:rPr>
          <w:rFonts w:ascii="Times New Roman"/>
          <w:b w:val="false"/>
          <w:i w:val="false"/>
          <w:color w:val="000000"/>
          <w:sz w:val="28"/>
        </w:rPr>
        <w:t>
      5 218 732 мың теңге – нысаналы даму трансферттері.</w:t>
      </w:r>
    </w:p>
    <w:bookmarkEnd w:id="27"/>
    <w:bookmarkStart w:name="z34" w:id="28"/>
    <w:p>
      <w:pPr>
        <w:spacing w:after="0"/>
        <w:ind w:left="0"/>
        <w:jc w:val="both"/>
      </w:pPr>
      <w:r>
        <w:rPr>
          <w:rFonts w:ascii="Times New Roman"/>
          <w:b w:val="false"/>
          <w:i w:val="false"/>
          <w:color w:val="000000"/>
          <w:sz w:val="28"/>
        </w:rPr>
        <w:t>
      Аталған сомаларды аудандық (қалалық) бюджеттерге бөлу Батыс Қазақстан облысы әкімдігінің қаулысы негізінде жүзеге асырылады.";</w:t>
      </w:r>
    </w:p>
    <w:bookmarkEnd w:id="28"/>
    <w:bookmarkStart w:name="z35" w:id="2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9"/>
    <w:bookmarkStart w:name="z36" w:id="30"/>
    <w:p>
      <w:pPr>
        <w:spacing w:after="0"/>
        <w:ind w:left="0"/>
        <w:jc w:val="both"/>
      </w:pPr>
      <w:r>
        <w:rPr>
          <w:rFonts w:ascii="Times New Roman"/>
          <w:b w:val="false"/>
          <w:i w:val="false"/>
          <w:color w:val="000000"/>
          <w:sz w:val="28"/>
        </w:rPr>
        <w:t>
      2. Облыстық мәслихат аппаратының басшысы (А.Сұлтанов)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0"/>
    <w:bookmarkStart w:name="z37" w:id="31"/>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Л.Тұрсынова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 маусымдағы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 10-1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9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 8-2 шешіміне</w:t>
            </w:r>
            <w:r>
              <w:br/>
            </w:r>
            <w:r>
              <w:rPr>
                <w:rFonts w:ascii="Times New Roman"/>
                <w:b w:val="false"/>
                <w:i w:val="false"/>
                <w:color w:val="000000"/>
                <w:sz w:val="20"/>
              </w:rPr>
              <w:t>1 – қосымша</w:t>
            </w:r>
          </w:p>
        </w:tc>
      </w:tr>
    </w:tbl>
    <w:bookmarkStart w:name="z42" w:id="32"/>
    <w:p>
      <w:pPr>
        <w:spacing w:after="0"/>
        <w:ind w:left="0"/>
        <w:jc w:val="left"/>
      </w:pPr>
      <w:r>
        <w:rPr>
          <w:rFonts w:ascii="Times New Roman"/>
          <w:b/>
          <w:i w:val="false"/>
          <w:color w:val="000000"/>
        </w:rPr>
        <w:t xml:space="preserve"> 2017 жылға арналған облыстық бюджет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681"/>
        <w:gridCol w:w="925"/>
        <w:gridCol w:w="926"/>
        <w:gridCol w:w="6454"/>
        <w:gridCol w:w="26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121 567 195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36 192 265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12 812 540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12 812 540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20 879 767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20 879 767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2 499 958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2 499 958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1 720 977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акциялардың мемлекеттiк пакеттерiне дивидендтер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775 615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775 615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863 276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863 276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83 652 953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725 194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725 194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82 927 759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82 927 759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бюджеттеріне берілетін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128 031 888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2 411 036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1 899 758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1 660 586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1 503 728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578 694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576 977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5 861 227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5 861 227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5 492 353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3 842 605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1 449 119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368 874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368 874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19 804 744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8 805 286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2 233 063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1 066 751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864 113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5 440 639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5 377 535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1 131 584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790 270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341 314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5 741 432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5 443 530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5 443 530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433 885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433 885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4 815 899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4 815 899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3 754 761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15 407 102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1 160 016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1 041 149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854 229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6 840 339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6 840 339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3 717 668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271 513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975 915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1 054 024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2 117 339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2 117 339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1 904 070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198 661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1 434 023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1 434 023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1 403 147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3 604 322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3 604 322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2 985 726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4 075 252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2 210 434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1 850 144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769 112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602 517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340 369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300 543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1 635 208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1 539 371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848 806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көшi-қон iс-шараларын iске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16 400 253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5 094 193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5 094 193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3 076 236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2 017 957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11 257 159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5 266 336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5 244 966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5 990 823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58 748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3 766 150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669 070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779 330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5 630 168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1 782 581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1 434 499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331 152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617 173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2 052 306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1 924 680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1 742 960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80 941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834 275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961 006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569 752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iс-шараларды iске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161 448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9 645 945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8 228 241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8 097 290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3 494 753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3 420 611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154 414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520 960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520 960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514 734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796 787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664 439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664 439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625 468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446 122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9 724 916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6 828 754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6 828 754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388 467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4 536 287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2 896 162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2 896 162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2 427 173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2 171 986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1 448 465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1 441 690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1 300 690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723 521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608 692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608 692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35 080 624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35 080 624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35 080 624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33 881 786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405 859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4 420 380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8 258 147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4 983 087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4 983 087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2 453 707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2 453 707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2 529 380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2 529 380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1 293 330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1 293 330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1 293 330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1 293 330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3 837 767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3 837 767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3 837 767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2 228 737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2 228 737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2 228 737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2 228 737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2 228 737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2 228 737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-13 113 810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13 113 810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7 835 147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7 835 147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2 453 707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2 453 707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5 381 440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5 381 440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3 486 277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3 486 277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3 486 277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3 486 277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8 764 940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8 764 940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8 764 940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8 764 940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