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9ec2" w14:textId="7029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2011 жылғы 15 ақпандағы № 04 шешіміне өзгеріс енгізу туралы" Шемонаиха ауданы әкімінің 2011 жылғы 30 қарашадағы № 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әкімінің 2017 жылғы 13 қарашадағы № 04 шешімі. Шығыс Қазақстан облысының Әділет департаментінде 2017 жылғы 29 қарашада № 5301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2011 жылғы 15 ақпандағы № 04 шешіміне өзгеріс енгізу туралы" Шемонаиха ауданы әкімінің 2011 жылғы 30 қарашадағы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2011 жылғы 22 желтоқсандағы № 5-19-159 тіркелген, 2011 жылғы 29 желтоқсандағы "ЛЗ Сегодня" газетінің № 53 жарияланған)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 аппаратының басшысы Л.Е.Марченкоға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қараша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жылы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