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efd1" w14:textId="945e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Ұлан ауданының бюджеті туралы" Ұлан аудандық мәслихатының 2016 жылдың 23 желтоқсанындағы № 60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2017 жылғы 16 қазандағы № 128 шешімі. Шығыс Қазақстан облысының Әділет департаментінде 2017 жылғы 23 қазанда № 5242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 тармақшасына, "2017–2019 жылдарға арналған облыстық бюджет туралы" Шығыс Қазақстан облыстық маслихатының 2016 жылдың 9 желтоқсандағы № 8/75–VІ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маслихатының 2017 жылдың 6 қазандағы № 14/155- 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5230 нөмірімен тіркелген) сәйкес, Ұлан аудандық маслихаты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Ұлан ауданыңың бюджеті туралы" Ұлан аудандық маслихатының 2016 жылғы 23 желтоқсандағы № 60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4800 нөмірімен тіркелген, "Ұлан таңы" газетінің 2017 жылғы 27 қаңтардағы № 4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2017 – 2019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2017 жылға мынадай көлемде бекітілсін":</w:t>
      </w:r>
    </w:p>
    <w:bookmarkEnd w:id="2"/>
    <w:bookmarkStart w:name="z5" w:id="3"/>
    <w:p>
      <w:pPr>
        <w:spacing w:after="0"/>
        <w:ind w:left="0"/>
        <w:jc w:val="both"/>
      </w:pPr>
      <w:r>
        <w:rPr>
          <w:rFonts w:ascii="Times New Roman"/>
          <w:b w:val="false"/>
          <w:i w:val="false"/>
          <w:color w:val="000000"/>
          <w:sz w:val="28"/>
        </w:rPr>
        <w:t>
      1) кірістер – 5257700,9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 1061236,0 мың теңге;</w:t>
      </w:r>
    </w:p>
    <w:bookmarkEnd w:id="4"/>
    <w:bookmarkStart w:name="z7" w:id="5"/>
    <w:p>
      <w:pPr>
        <w:spacing w:after="0"/>
        <w:ind w:left="0"/>
        <w:jc w:val="both"/>
      </w:pPr>
      <w:r>
        <w:rPr>
          <w:rFonts w:ascii="Times New Roman"/>
          <w:b w:val="false"/>
          <w:i w:val="false"/>
          <w:color w:val="000000"/>
          <w:sz w:val="28"/>
        </w:rPr>
        <w:t>
      салықтық емес түсімдер – 3000,0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468912,0 мың теңге;</w:t>
      </w:r>
    </w:p>
    <w:bookmarkEnd w:id="6"/>
    <w:bookmarkStart w:name="z9" w:id="7"/>
    <w:p>
      <w:pPr>
        <w:spacing w:after="0"/>
        <w:ind w:left="0"/>
        <w:jc w:val="both"/>
      </w:pPr>
      <w:r>
        <w:rPr>
          <w:rFonts w:ascii="Times New Roman"/>
          <w:b w:val="false"/>
          <w:i w:val="false"/>
          <w:color w:val="000000"/>
          <w:sz w:val="28"/>
        </w:rPr>
        <w:t>
      трансферт түсімдері – 3724552,9 мың теңге;</w:t>
      </w:r>
    </w:p>
    <w:bookmarkEnd w:id="7"/>
    <w:bookmarkStart w:name="z10" w:id="8"/>
    <w:p>
      <w:pPr>
        <w:spacing w:after="0"/>
        <w:ind w:left="0"/>
        <w:jc w:val="both"/>
      </w:pPr>
      <w:r>
        <w:rPr>
          <w:rFonts w:ascii="Times New Roman"/>
          <w:b w:val="false"/>
          <w:i w:val="false"/>
          <w:color w:val="000000"/>
          <w:sz w:val="28"/>
        </w:rPr>
        <w:t>
      2) шығындар – 4944726,8 мың теңге;</w:t>
      </w:r>
    </w:p>
    <w:bookmarkEnd w:id="8"/>
    <w:bookmarkStart w:name="z11" w:id="9"/>
    <w:p>
      <w:pPr>
        <w:spacing w:after="0"/>
        <w:ind w:left="0"/>
        <w:jc w:val="both"/>
      </w:pPr>
      <w:r>
        <w:rPr>
          <w:rFonts w:ascii="Times New Roman"/>
          <w:b w:val="false"/>
          <w:i w:val="false"/>
          <w:color w:val="000000"/>
          <w:sz w:val="28"/>
        </w:rPr>
        <w:t>
      3) таза бюджеттік кредит беру – 409010,7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431243,0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22232,3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- 96036,6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(профицитті пайдалану) – 96036,6 мың теңге.".</w:t>
      </w:r>
    </w:p>
    <w:bookmarkEnd w:id="15"/>
    <w:bookmarkStart w:name="z18"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келесі редакцияда жазылсын.</w:t>
      </w:r>
    </w:p>
    <w:bookmarkEnd w:id="16"/>
    <w:bookmarkStart w:name="z19" w:id="17"/>
    <w:p>
      <w:pPr>
        <w:spacing w:after="0"/>
        <w:ind w:left="0"/>
        <w:jc w:val="both"/>
      </w:pPr>
      <w:r>
        <w:rPr>
          <w:rFonts w:ascii="Times New Roman"/>
          <w:b w:val="false"/>
          <w:i w:val="false"/>
          <w:color w:val="000000"/>
          <w:sz w:val="28"/>
        </w:rPr>
        <w:t>
      2. Осы шешім 2017 жылдың 1 қаңтарынан қолданысқа енеді.</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Гафуров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аудандық маслихат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16 қазандағы </w:t>
            </w:r>
            <w:r>
              <w:br/>
            </w:r>
            <w:r>
              <w:rPr>
                <w:rFonts w:ascii="Times New Roman"/>
                <w:b w:val="false"/>
                <w:i w:val="false"/>
                <w:color w:val="000000"/>
                <w:sz w:val="20"/>
              </w:rPr>
              <w:t xml:space="preserve">№ 128 шешіміне №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60 шешіміне № 1 қосымша</w:t>
            </w:r>
          </w:p>
        </w:tc>
      </w:tr>
    </w:tbl>
    <w:bookmarkStart w:name="z22" w:id="18"/>
    <w:p>
      <w:pPr>
        <w:spacing w:after="0"/>
        <w:ind w:left="0"/>
        <w:jc w:val="left"/>
      </w:pPr>
      <w:r>
        <w:rPr>
          <w:rFonts w:ascii="Times New Roman"/>
          <w:b/>
          <w:i w:val="false"/>
          <w:color w:val="000000"/>
        </w:rPr>
        <w:t xml:space="preserve"> 2017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5257700,9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468912,0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458912,0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458912,0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 түсімдері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3724552,9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3724552,9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3724552,9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368832,9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336920,0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3018800,0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15"/>
        <w:gridCol w:w="1087"/>
        <w:gridCol w:w="1087"/>
        <w:gridCol w:w="6152"/>
        <w:gridCol w:w="26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4944726,8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434657,6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363988,1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 -ақ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3105649,5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321761,0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321761,0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2616152,5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2514546,5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2406157,3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167736,0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167736,0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357442,0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242312,0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242312,0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461030,7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321451,6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313065,4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82966,8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241438,4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409010,7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431243,0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431243,0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431243,0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431243,0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357651,3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357651,3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357651,3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"16" қазандағы </w:t>
            </w:r>
            <w:r>
              <w:br/>
            </w:r>
            <w:r>
              <w:rPr>
                <w:rFonts w:ascii="Times New Roman"/>
                <w:b w:val="false"/>
                <w:i w:val="false"/>
                <w:color w:val="000000"/>
                <w:sz w:val="20"/>
              </w:rPr>
              <w:t>№ 128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w:t>
            </w:r>
            <w:r>
              <w:br/>
            </w:r>
            <w:r>
              <w:rPr>
                <w:rFonts w:ascii="Times New Roman"/>
                <w:b w:val="false"/>
                <w:i w:val="false"/>
                <w:color w:val="000000"/>
                <w:sz w:val="20"/>
              </w:rPr>
              <w:t xml:space="preserve">"23" желтоқсандағы </w:t>
            </w:r>
            <w:r>
              <w:br/>
            </w:r>
            <w:r>
              <w:rPr>
                <w:rFonts w:ascii="Times New Roman"/>
                <w:b w:val="false"/>
                <w:i w:val="false"/>
                <w:color w:val="000000"/>
                <w:sz w:val="20"/>
              </w:rPr>
              <w:t>№ 60 шешіміне № 5 қосымша</w:t>
            </w:r>
          </w:p>
        </w:tc>
      </w:tr>
    </w:tbl>
    <w:bookmarkStart w:name="z25" w:id="19"/>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 аппараты" бюджеттік бағдарламалар әкімшілері бойынша шығындары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1483"/>
        <w:gridCol w:w="2790"/>
        <w:gridCol w:w="1659"/>
        <w:gridCol w:w="2094"/>
        <w:gridCol w:w="2791"/>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р/с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Ауылдық округтер мен кенттер атаулары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бағдарламаларының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005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022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мың теңге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11539</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14357</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15528</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Төлеген-Тоқтаров</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212780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528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1560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214868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"16" қазандағы </w:t>
            </w:r>
            <w:r>
              <w:br/>
            </w:r>
            <w:r>
              <w:rPr>
                <w:rFonts w:ascii="Times New Roman"/>
                <w:b w:val="false"/>
                <w:i w:val="false"/>
                <w:color w:val="000000"/>
                <w:sz w:val="20"/>
              </w:rPr>
              <w:t>№ 128 шешіміне №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w:t>
            </w:r>
            <w:r>
              <w:br/>
            </w:r>
            <w:r>
              <w:rPr>
                <w:rFonts w:ascii="Times New Roman"/>
                <w:b w:val="false"/>
                <w:i w:val="false"/>
                <w:color w:val="000000"/>
                <w:sz w:val="20"/>
              </w:rPr>
              <w:t xml:space="preserve">"23" желтоқсандағы </w:t>
            </w:r>
            <w:r>
              <w:br/>
            </w:r>
            <w:r>
              <w:rPr>
                <w:rFonts w:ascii="Times New Roman"/>
                <w:b w:val="false"/>
                <w:i w:val="false"/>
                <w:color w:val="000000"/>
                <w:sz w:val="20"/>
              </w:rPr>
              <w:t>№ 60 шешіміне № 6 қосымша</w:t>
            </w:r>
          </w:p>
        </w:tc>
      </w:tr>
    </w:tbl>
    <w:bookmarkStart w:name="z28" w:id="20"/>
    <w:p>
      <w:pPr>
        <w:spacing w:after="0"/>
        <w:ind w:left="0"/>
        <w:jc w:val="left"/>
      </w:pPr>
      <w:r>
        <w:rPr>
          <w:rFonts w:ascii="Times New Roman"/>
          <w:b/>
          <w:i w:val="false"/>
          <w:color w:val="000000"/>
        </w:rPr>
        <w:t xml:space="preserve"> Жергілікті өзін-өзі басқару органдарының трансферттеріне соманың бөлінуі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4422"/>
        <w:gridCol w:w="5603"/>
      </w:tblGrid>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452051</w:t>
            </w:r>
            <w:r>
              <w:br/>
            </w:r>
            <w:r>
              <w:rPr>
                <w:rFonts w:ascii="Times New Roman"/>
                <w:b/>
                <w:i w:val="false"/>
                <w:color w:val="000000"/>
                <w:sz w:val="20"/>
              </w:rPr>
              <w:t>
(мың теңге)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қаржы бөлімі" ММ </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60775</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кенттік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кенттік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 кенттік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