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e5ab" w14:textId="270e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Ұлан ауданының бюджеті туралы" Ұлан аудандық мәслихатының 2016 жылдың 23 желтоқсанындағы № 60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26 шілдедегі № 119 шешімі. Шығыс Қазақстан облысының Әділет департаментінде 2017 жылғы 2 тамызда № 5151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"2017–2019 жылдарға арналған облыстық бюджет туралы" Шығыс Қазақстан облыстық мәслихатының 2017 жылғы 12 шілдедегі № 12/123-VI "Шығыс Қазақстан облыстық мәслихатының 2016 жылғы 09 желтоқсандағы № 8/75-VI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5128 нөмірімен тіркелген) сәйкес, Ұлан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Ұлан ауданыңың бюджеті туралы" Ұлан аудандық мәслихатының 2016 жылғы 23 желтоқсандағы № 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4800 нөмірімен тіркелген, "Ұлан таңы" газетінің 2017 жылғы 27 қаңтардағы № 4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4929687,9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1061236,0 мың теңге;</w:t>
      </w:r>
    </w:p>
    <w:bookmarkEnd w:id="4"/>
    <w:bookmarkStart w:name="z7" w:id="5"/>
    <w:p>
      <w:pPr>
        <w:spacing w:after="0"/>
        <w:ind w:left="0"/>
        <w:jc w:val="both"/>
      </w:pPr>
      <w:r>
        <w:rPr>
          <w:rFonts w:ascii="Times New Roman"/>
          <w:b w:val="false"/>
          <w:i w:val="false"/>
          <w:color w:val="000000"/>
          <w:sz w:val="28"/>
        </w:rPr>
        <w:t>
      салықтық емес түсімдер – 6000,0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148993,0 мың теңге;</w:t>
      </w:r>
    </w:p>
    <w:bookmarkEnd w:id="6"/>
    <w:bookmarkStart w:name="z9" w:id="7"/>
    <w:p>
      <w:pPr>
        <w:spacing w:after="0"/>
        <w:ind w:left="0"/>
        <w:jc w:val="both"/>
      </w:pPr>
      <w:r>
        <w:rPr>
          <w:rFonts w:ascii="Times New Roman"/>
          <w:b w:val="false"/>
          <w:i w:val="false"/>
          <w:color w:val="000000"/>
          <w:sz w:val="28"/>
        </w:rPr>
        <w:t>
      трансферт түсімдері – 3713458,9 мың теңге;</w:t>
      </w:r>
    </w:p>
    <w:bookmarkEnd w:id="7"/>
    <w:bookmarkStart w:name="z10" w:id="8"/>
    <w:p>
      <w:pPr>
        <w:spacing w:after="0"/>
        <w:ind w:left="0"/>
        <w:jc w:val="both"/>
      </w:pPr>
      <w:r>
        <w:rPr>
          <w:rFonts w:ascii="Times New Roman"/>
          <w:b w:val="false"/>
          <w:i w:val="false"/>
          <w:color w:val="000000"/>
          <w:sz w:val="28"/>
        </w:rPr>
        <w:t>
      2) шығындар – 4616713,8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201317,0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431716,0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230399,0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111657,1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(профицитті пайдалану) – - 111657,1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қосымшаға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қолданысқа енеді.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Кусаинов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2017 жылғы 26 шілдедегі</w:t>
            </w:r>
            <w:r>
              <w:br/>
            </w:r>
            <w:r>
              <w:rPr>
                <w:rFonts w:ascii="Times New Roman"/>
                <w:b w:val="false"/>
                <w:i w:val="false"/>
                <w:color w:val="000000"/>
                <w:sz w:val="20"/>
              </w:rPr>
              <w:t>№ 119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60 шешіміне № 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4929687,9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3713458,9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3713458,9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3713458,9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384397,9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1"/>
        <w:gridCol w:w="1100"/>
        <w:gridCol w:w="1100"/>
        <w:gridCol w:w="6080"/>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4616713,8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428314,7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инвестициалық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