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0b6c" w14:textId="c590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30 наурыздағы № 89 шешімі. Шығыс Қазақстан облысының Әділет департаментінде 2017 жылғы 18 сәуірде № 4972 болып тіркелді. Күші жойылды - Шығыс Қазақстан облысы Ұлан аудандық мәслихатының 2018 жылғы 12 наурыздағы № 172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12.03.2018 № 172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 Заңдарына, Қазақстан Республикасы Мемлекеттік қызмет істері және сыбайлас жемқорлыққа қарсы іс-қимыл Агенттік Төрағасының "Мемлекеттік әкімшілік қызметшілердің қызметін бағалаудың кейбір мәселелері туралы"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14637 болып тіркелген), Ұлан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"Ұлан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Ұлан аудандық мәслихаттың 2016 жылғы 23 желтоқсандағы № 66 "Ұлан аудандық мәслихатаппараты" мемлекеттік мекемесінің "Б" корпусы мемлекеттік әкімшілік қызметшілерінің қызметінбағалау әдістемесін бекіту туралы" шешімі жойылсын.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Бережной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Сыдыков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2017 жылғы 30 наурыздағы </w:t>
            </w:r>
            <w:r>
              <w:br/>
            </w:r>
            <w:r>
              <w:rPr>
                <w:rFonts w:ascii="Times New Roman"/>
                <w:b w:val="false"/>
                <w:i w:val="false"/>
                <w:color w:val="000000"/>
                <w:sz w:val="20"/>
              </w:rPr>
              <w:t>№ 89 шешімімен бекітілді</w:t>
            </w:r>
          </w:p>
        </w:tc>
      </w:tr>
    </w:tbl>
    <w:bookmarkStart w:name="z6" w:id="4"/>
    <w:p>
      <w:pPr>
        <w:spacing w:after="0"/>
        <w:ind w:left="0"/>
        <w:jc w:val="left"/>
      </w:pPr>
      <w:r>
        <w:rPr>
          <w:rFonts w:ascii="Times New Roman"/>
          <w:b/>
          <w:i w:val="false"/>
          <w:color w:val="000000"/>
        </w:rPr>
        <w:t xml:space="preserve"> "Ұлан аудандық мәслихатының аппараты" мемлекеттік мекемесінің "Б" корпусы мемлекеттік әкімшілік қызметшілерінің қызметін бағалаудың үлгілік әдістемесі </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Агенттік Төрағасының "Мемлекеттік әкімшілік қызметшілерінің қызметін бағалаудың кейбір мәселелері туралы"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негізінде әзірленді (нормативтік құқықтық актілерді мемлекеттік тіркеу тізілімінде № 14637 болып тіркелген) (бұдан әрі – үлгілік Әдістеме) және "Ұлан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17" w:id="15"/>
    <w:p>
      <w:pPr>
        <w:spacing w:after="0"/>
        <w:ind w:left="0"/>
        <w:jc w:val="both"/>
      </w:pPr>
      <w:r>
        <w:rPr>
          <w:rFonts w:ascii="Times New Roman"/>
          <w:b w:val="false"/>
          <w:i w:val="false"/>
          <w:color w:val="000000"/>
          <w:sz w:val="28"/>
        </w:rPr>
        <w:t>
      5. Жылдық бағалау:</w:t>
      </w:r>
    </w:p>
    <w:bookmarkEnd w:id="15"/>
    <w:bookmarkStart w:name="z18"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19" w:id="17"/>
    <w:p>
      <w:pPr>
        <w:spacing w:after="0"/>
        <w:ind w:left="0"/>
        <w:jc w:val="both"/>
      </w:pPr>
      <w:r>
        <w:rPr>
          <w:rFonts w:ascii="Times New Roman"/>
          <w:b w:val="false"/>
          <w:i w:val="false"/>
          <w:color w:val="000000"/>
          <w:sz w:val="28"/>
        </w:rPr>
        <w:t>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0"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жұмысын жүргізу жөніндегі міндеттер жүктелген қызметші оның жұмыс органы болып табылады.</w:t>
      </w:r>
    </w:p>
    <w:bookmarkEnd w:id="18"/>
    <w:bookmarkStart w:name="z21"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2"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3"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4"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5" w:id="23"/>
    <w:p>
      <w:pPr>
        <w:spacing w:after="0"/>
        <w:ind w:left="0"/>
        <w:jc w:val="both"/>
      </w:pPr>
      <w:r>
        <w:rPr>
          <w:rFonts w:ascii="Times New Roman"/>
          <w:b w:val="false"/>
          <w:i w:val="false"/>
          <w:color w:val="000000"/>
          <w:sz w:val="28"/>
        </w:rPr>
        <w:t>
      Бағалау жөніндегі комиссияның хатшысы болып кадр жұмысын жүргізу жөніндегі міндеттер жүктелген қызметші табылады. Бағалау жөніндегі комиссияның хатшысы дауыс беруге қатыспайды.</w:t>
      </w:r>
    </w:p>
    <w:bookmarkEnd w:id="23"/>
    <w:bookmarkStart w:name="z26"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27" w:id="25"/>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8" w:id="26"/>
    <w:p>
      <w:pPr>
        <w:spacing w:after="0"/>
        <w:ind w:left="0"/>
        <w:jc w:val="both"/>
      </w:pPr>
      <w:r>
        <w:rPr>
          <w:rFonts w:ascii="Times New Roman"/>
          <w:b w:val="false"/>
          <w:i w:val="false"/>
          <w:color w:val="000000"/>
          <w:sz w:val="28"/>
        </w:rPr>
        <w:t>
      Қазақстан Республикасы Президенті Әкімшілігінің "Б" корпусы қызметшілері үшін жеке жоспарлардың нысаны мен құрамы Қазақстан Республикасы Президенті Әкімшілігінің автоматтандырылған бағалау жүйесімен көзделген ерекшеліктері негізінде электронды түрде құрастырыла алады.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кадр жұмысын жүргізу жөніндегі міндеттер жүктелген қызметшіге беріледі. Екінші дана "Б" корпусы қызметшісінің құрылымдық бөлімше басшысында болады.</w:t>
      </w:r>
    </w:p>
    <w:bookmarkEnd w:id="29"/>
    <w:bookmarkStart w:name="z32" w:id="30"/>
    <w:p>
      <w:pPr>
        <w:spacing w:after="0"/>
        <w:ind w:left="0"/>
        <w:jc w:val="left"/>
      </w:pPr>
      <w:r>
        <w:rPr>
          <w:rFonts w:ascii="Times New Roman"/>
          <w:b/>
          <w:i w:val="false"/>
          <w:color w:val="000000"/>
        </w:rPr>
        <w:t xml:space="preserve"> 3-тарау. Бағалауды жүргізуге дайындық</w:t>
      </w:r>
    </w:p>
    <w:bookmarkEnd w:id="30"/>
    <w:bookmarkStart w:name="z33" w:id="31"/>
    <w:p>
      <w:pPr>
        <w:spacing w:after="0"/>
        <w:ind w:left="0"/>
        <w:jc w:val="both"/>
      </w:pPr>
      <w:r>
        <w:rPr>
          <w:rFonts w:ascii="Times New Roman"/>
          <w:b w:val="false"/>
          <w:i w:val="false"/>
          <w:color w:val="000000"/>
          <w:sz w:val="28"/>
        </w:rPr>
        <w:t>
      14. Кадр жұмысын жүргізу жөніндегі міндеттер жүктелген қызметші бағалау бойынша комиссия төрағасының келісімімен бағалауды өткізу кестесін қалыптастырады.</w:t>
      </w:r>
    </w:p>
    <w:bookmarkEnd w:id="31"/>
    <w:bookmarkStart w:name="z34" w:id="32"/>
    <w:p>
      <w:pPr>
        <w:spacing w:after="0"/>
        <w:ind w:left="0"/>
        <w:jc w:val="both"/>
      </w:pPr>
      <w:r>
        <w:rPr>
          <w:rFonts w:ascii="Times New Roman"/>
          <w:b w:val="false"/>
          <w:i w:val="false"/>
          <w:color w:val="000000"/>
          <w:sz w:val="28"/>
        </w:rPr>
        <w:t>
       Кадр жұмысын жүргізу жөніндегі міндеттер жүктелген қызметші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5" w:id="33"/>
    <w:p>
      <w:pPr>
        <w:spacing w:after="0"/>
        <w:ind w:left="0"/>
        <w:jc w:val="left"/>
      </w:pPr>
      <w:r>
        <w:rPr>
          <w:rFonts w:ascii="Times New Roman"/>
          <w:b/>
          <w:i w:val="false"/>
          <w:color w:val="000000"/>
        </w:rPr>
        <w:t xml:space="preserve"> 4-тарау. Лауазымдық міндеттерді орындаудың тоқсандық бағалауы </w:t>
      </w:r>
    </w:p>
    <w:bookmarkEnd w:id="33"/>
    <w:bookmarkStart w:name="z36"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37"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38"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9"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7"/>
    <w:bookmarkStart w:name="z40"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8"/>
    <w:bookmarkStart w:name="z41"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2"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3" w:id="41"/>
    <w:p>
      <w:pPr>
        <w:spacing w:after="0"/>
        <w:ind w:left="0"/>
        <w:jc w:val="both"/>
      </w:pPr>
      <w:r>
        <w:rPr>
          <w:rFonts w:ascii="Times New Roman"/>
          <w:b w:val="false"/>
          <w:i w:val="false"/>
          <w:color w:val="000000"/>
          <w:sz w:val="28"/>
        </w:rPr>
        <w:t>
      Атқарушылық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1"/>
    <w:bookmarkStart w:name="z44" w:id="42"/>
    <w:p>
      <w:pPr>
        <w:spacing w:after="0"/>
        <w:ind w:left="0"/>
        <w:jc w:val="both"/>
      </w:pPr>
      <w:r>
        <w:rPr>
          <w:rFonts w:ascii="Times New Roman"/>
          <w:b w:val="false"/>
          <w:i w:val="false"/>
          <w:color w:val="000000"/>
          <w:sz w:val="28"/>
        </w:rPr>
        <w:t>
      21. Еңбек тәртібін бұзуға:</w:t>
      </w:r>
    </w:p>
    <w:bookmarkEnd w:id="42"/>
    <w:bookmarkStart w:name="z45" w:id="43"/>
    <w:p>
      <w:pPr>
        <w:spacing w:after="0"/>
        <w:ind w:left="0"/>
        <w:jc w:val="both"/>
      </w:pPr>
      <w:r>
        <w:rPr>
          <w:rFonts w:ascii="Times New Roman"/>
          <w:b w:val="false"/>
          <w:i w:val="false"/>
          <w:color w:val="000000"/>
          <w:sz w:val="28"/>
        </w:rPr>
        <w:t>
      1) дәлелді себепсіз жұмысқа кешігу;</w:t>
      </w:r>
    </w:p>
    <w:bookmarkEnd w:id="43"/>
    <w:bookmarkStart w:name="z46"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7" w:id="45"/>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жұмысын жүргізу жөніндегі міндеттер жүктелген қызметші және "Б" корпусы қызметшісінің тікелей басшысының құжатпен дәлелденген мәліметі саналады.</w:t>
      </w:r>
    </w:p>
    <w:bookmarkEnd w:id="45"/>
    <w:bookmarkStart w:name="z48"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6"/>
    <w:bookmarkStart w:name="z49"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0"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 жұмысын жүргізу жөніндегі міндеттер жүктелген қызметші, құжат айналымы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1"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2"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жұмысын жүргізу жөніндегі міндеттер жүктелген қызметші және "Б" корпусы қызметшісінің тікелей басшысы еркін нысанда танысудан бас тарту туралы акт құрастырады.</w:t>
      </w:r>
    </w:p>
    <w:bookmarkEnd w:id="50"/>
    <w:bookmarkStart w:name="z53"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4" w:id="52"/>
    <w:p>
      <w:pPr>
        <w:spacing w:after="0"/>
        <w:ind w:left="0"/>
        <w:jc w:val="both"/>
      </w:pPr>
      <w:r>
        <w:rPr>
          <w:rFonts w:ascii="Times New Roman"/>
          <w:b w:val="false"/>
          <w:i w:val="false"/>
          <w:color w:val="000000"/>
          <w:sz w:val="28"/>
        </w:rPr>
        <w:t>
       </w:t>
      </w:r>
    </w:p>
    <w:bookmarkEnd w:id="52"/>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 тоқсандық баға;</w:t>
      </w:r>
    </w:p>
    <w:bookmarkEnd w:id="55"/>
    <w:bookmarkStart w:name="z58" w:id="56"/>
    <w:p>
      <w:pPr>
        <w:spacing w:after="0"/>
        <w:ind w:left="0"/>
        <w:jc w:val="both"/>
      </w:pPr>
      <w:r>
        <w:rPr>
          <w:rFonts w:ascii="Times New Roman"/>
          <w:b w:val="false"/>
          <w:i w:val="false"/>
          <w:color w:val="000000"/>
          <w:sz w:val="28"/>
        </w:rPr>
        <w:t>
      a – көтермелеу баллдары;</w:t>
      </w:r>
    </w:p>
    <w:bookmarkEnd w:id="56"/>
    <w:bookmarkStart w:name="z59" w:id="57"/>
    <w:p>
      <w:pPr>
        <w:spacing w:after="0"/>
        <w:ind w:left="0"/>
        <w:jc w:val="both"/>
      </w:pPr>
      <w:r>
        <w:rPr>
          <w:rFonts w:ascii="Times New Roman"/>
          <w:b w:val="false"/>
          <w:i w:val="false"/>
          <w:color w:val="000000"/>
          <w:sz w:val="28"/>
        </w:rPr>
        <w:t>
      в – айыппұл баллдары.</w:t>
      </w:r>
    </w:p>
    <w:bookmarkEnd w:id="57"/>
    <w:bookmarkStart w:name="z60" w:id="58"/>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8"/>
    <w:bookmarkStart w:name="z61" w:id="59"/>
    <w:p>
      <w:pPr>
        <w:spacing w:after="0"/>
        <w:ind w:left="0"/>
        <w:jc w:val="left"/>
      </w:pPr>
      <w:r>
        <w:rPr>
          <w:rFonts w:ascii="Times New Roman"/>
          <w:b/>
          <w:i w:val="false"/>
          <w:color w:val="000000"/>
        </w:rPr>
        <w:t xml:space="preserve"> 5-тарау. Жылдық бағалау</w:t>
      </w:r>
    </w:p>
    <w:bookmarkEnd w:id="59"/>
    <w:bookmarkStart w:name="z62" w:id="60"/>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0"/>
    <w:bookmarkStart w:name="z63"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64" w:id="62"/>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2"/>
    <w:bookmarkStart w:name="z65" w:id="63"/>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3"/>
    <w:bookmarkStart w:name="z66"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67"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68"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6"/>
    <w:bookmarkStart w:name="z69"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0"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жұмысын жүргізу жөніндегі міндеттер жүктелген қызметші және "Б" корпусы қызметшісінің тікелей басшысы танысудан бас тарту туралы еркін нысанда акт құрастырады.</w:t>
      </w:r>
    </w:p>
    <w:bookmarkEnd w:id="68"/>
    <w:bookmarkStart w:name="z71" w:id="69"/>
    <w:p>
      <w:pPr>
        <w:spacing w:after="0"/>
        <w:ind w:left="0"/>
        <w:jc w:val="both"/>
      </w:pPr>
      <w:r>
        <w:rPr>
          <w:rFonts w:ascii="Times New Roman"/>
          <w:b w:val="false"/>
          <w:i w:val="false"/>
          <w:color w:val="000000"/>
          <w:sz w:val="28"/>
        </w:rPr>
        <w:t>
      32. Кадр жұмысын жүргізу жөніндегі міндеттер жүктелген қызметші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9"/>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 жылдық баға;</w:t>
      </w:r>
    </w:p>
    <w:bookmarkEnd w:id="72"/>
    <w:bookmarkStart w:name="z7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4"/>
    <w:bookmarkStart w:name="z77" w:id="75"/>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5"/>
    <w:bookmarkStart w:name="z78" w:id="76"/>
    <w:p>
      <w:pPr>
        <w:spacing w:after="0"/>
        <w:ind w:left="0"/>
        <w:jc w:val="both"/>
      </w:pPr>
      <w:r>
        <w:rPr>
          <w:rFonts w:ascii="Times New Roman"/>
          <w:b w:val="false"/>
          <w:i w:val="false"/>
          <w:color w:val="000000"/>
          <w:sz w:val="28"/>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p>
    <w:bookmarkEnd w:id="76"/>
    <w:bookmarkStart w:name="z7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8"/>
    <w:bookmarkStart w:name="z81" w:id="79"/>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 </w:t>
      </w:r>
    </w:p>
    <w:bookmarkEnd w:id="79"/>
    <w:bookmarkStart w:name="z82" w:id="80"/>
    <w:p>
      <w:pPr>
        <w:spacing w:after="0"/>
        <w:ind w:left="0"/>
        <w:jc w:val="left"/>
      </w:pPr>
      <w:r>
        <w:rPr>
          <w:rFonts w:ascii="Times New Roman"/>
          <w:b/>
          <w:i w:val="false"/>
          <w:color w:val="000000"/>
        </w:rPr>
        <w:t xml:space="preserve"> 6-тарау. Комиссияның бағалау нәтижелерін қарауы</w:t>
      </w:r>
    </w:p>
    <w:bookmarkEnd w:id="80"/>
    <w:bookmarkStart w:name="z83" w:id="81"/>
    <w:p>
      <w:pPr>
        <w:spacing w:after="0"/>
        <w:ind w:left="0"/>
        <w:jc w:val="both"/>
      </w:pPr>
      <w:r>
        <w:rPr>
          <w:rFonts w:ascii="Times New Roman"/>
          <w:b w:val="false"/>
          <w:i w:val="false"/>
          <w:color w:val="000000"/>
          <w:sz w:val="28"/>
        </w:rPr>
        <w:t>
      34. Кадр жұмысын жүргізу жөніндегі міндеттер жүктелген қызметші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84" w:id="82"/>
    <w:p>
      <w:pPr>
        <w:spacing w:after="0"/>
        <w:ind w:left="0"/>
        <w:jc w:val="both"/>
      </w:pPr>
      <w:r>
        <w:rPr>
          <w:rFonts w:ascii="Times New Roman"/>
          <w:b w:val="false"/>
          <w:i w:val="false"/>
          <w:color w:val="000000"/>
          <w:sz w:val="28"/>
        </w:rPr>
        <w:t>
      Кадр жұмысын жүргізу жөніндегі міндеттер жүктелген қызметші Комиссияның отырысына мынадай құжаттарды:</w:t>
      </w:r>
    </w:p>
    <w:bookmarkEnd w:id="82"/>
    <w:bookmarkStart w:name="z85" w:id="83"/>
    <w:p>
      <w:pPr>
        <w:spacing w:after="0"/>
        <w:ind w:left="0"/>
        <w:jc w:val="both"/>
      </w:pPr>
      <w:r>
        <w:rPr>
          <w:rFonts w:ascii="Times New Roman"/>
          <w:b w:val="false"/>
          <w:i w:val="false"/>
          <w:color w:val="000000"/>
          <w:sz w:val="28"/>
        </w:rPr>
        <w:t>
      1) толтырылған бағалау парақтарын;</w:t>
      </w:r>
    </w:p>
    <w:bookmarkEnd w:id="83"/>
    <w:bookmarkStart w:name="z86"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87" w:id="85"/>
    <w:p>
      <w:pPr>
        <w:spacing w:after="0"/>
        <w:ind w:left="0"/>
        <w:jc w:val="both"/>
      </w:pPr>
      <w:r>
        <w:rPr>
          <w:rFonts w:ascii="Times New Roman"/>
          <w:b w:val="false"/>
          <w:i w:val="false"/>
          <w:color w:val="000000"/>
          <w:sz w:val="28"/>
        </w:rPr>
        <w:t>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88" w:id="86"/>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6"/>
    <w:bookmarkStart w:name="z89" w:id="87"/>
    <w:p>
      <w:pPr>
        <w:spacing w:after="0"/>
        <w:ind w:left="0"/>
        <w:jc w:val="both"/>
      </w:pPr>
      <w:r>
        <w:rPr>
          <w:rFonts w:ascii="Times New Roman"/>
          <w:b w:val="false"/>
          <w:i w:val="false"/>
          <w:color w:val="000000"/>
          <w:sz w:val="28"/>
        </w:rPr>
        <w:t>
      1) бағалау нәтижелерін бекітеді;</w:t>
      </w:r>
    </w:p>
    <w:bookmarkEnd w:id="87"/>
    <w:bookmarkStart w:name="z90" w:id="88"/>
    <w:p>
      <w:pPr>
        <w:spacing w:after="0"/>
        <w:ind w:left="0"/>
        <w:jc w:val="both"/>
      </w:pPr>
      <w:r>
        <w:rPr>
          <w:rFonts w:ascii="Times New Roman"/>
          <w:b w:val="false"/>
          <w:i w:val="false"/>
          <w:color w:val="000000"/>
          <w:sz w:val="28"/>
        </w:rPr>
        <w:t>
      2) бағалау нәтижелерін қайта қарайды.</w:t>
      </w:r>
    </w:p>
    <w:bookmarkEnd w:id="88"/>
    <w:bookmarkStart w:name="z91"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36. Кадр жұмысын жүргізу жөніндегі міндеттер жүктелген қызметші бағалау нәтижелерімен ол аяқталған соң екі жұмыс күні ішінде "Б" корпусының қызметшісін таныстырады.</w:t>
      </w:r>
    </w:p>
    <w:bookmarkEnd w:id="89"/>
    <w:bookmarkStart w:name="z92"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3"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жұмысын жүргізу жөніндегі міндеттер жүктелген қызметші танысудан бас тарту туралы еркін нұсқада акт құрастырады.</w:t>
      </w:r>
    </w:p>
    <w:bookmarkEnd w:id="91"/>
    <w:bookmarkStart w:name="z94"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жұмысын жүргізу жөніндегі міндеттер жүктелген қызметшіде сақталады.</w:t>
      </w:r>
    </w:p>
    <w:bookmarkEnd w:id="92"/>
    <w:bookmarkStart w:name="z95" w:id="93"/>
    <w:p>
      <w:pPr>
        <w:spacing w:after="0"/>
        <w:ind w:left="0"/>
        <w:jc w:val="left"/>
      </w:pPr>
      <w:r>
        <w:rPr>
          <w:rFonts w:ascii="Times New Roman"/>
          <w:b/>
          <w:i w:val="false"/>
          <w:color w:val="000000"/>
        </w:rPr>
        <w:t xml:space="preserve"> 7-тарау. Бағалау нәтижелеріне шағымдану</w:t>
      </w:r>
    </w:p>
    <w:bookmarkEnd w:id="93"/>
    <w:bookmarkStart w:name="z96"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97"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98"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6"/>
    <w:bookmarkStart w:name="z99"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0"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1"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2"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3"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4"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05"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06"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07"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1-қосымша </w:t>
            </w:r>
          </w:p>
        </w:tc>
      </w:tr>
    </w:tbl>
    <w:bookmarkStart w:name="z109" w:id="106"/>
    <w:p>
      <w:pPr>
        <w:spacing w:after="0"/>
        <w:ind w:left="0"/>
        <w:jc w:val="left"/>
      </w:pPr>
      <w:r>
        <w:rPr>
          <w:rFonts w:ascii="Times New Roman"/>
          <w:b/>
          <w:i w:val="false"/>
          <w:color w:val="000000"/>
        </w:rPr>
        <w:t xml:space="preserve"> "Б" корпусы мемлекеттік әкімшілік қызметшісінің жеке жұмыс оспары жыл (жеке жоспар құрастырылатын кезең)</w:t>
      </w:r>
    </w:p>
    <w:bookmarkEnd w:id="106"/>
    <w:bookmarkStart w:name="z110" w:id="107"/>
    <w:p>
      <w:pPr>
        <w:spacing w:after="0"/>
        <w:ind w:left="0"/>
        <w:jc w:val="both"/>
      </w:pPr>
      <w:r>
        <w:rPr>
          <w:rFonts w:ascii="Times New Roman"/>
          <w:b w:val="false"/>
          <w:i w:val="false"/>
          <w:color w:val="000000"/>
          <w:sz w:val="28"/>
        </w:rPr>
        <w:t>
      Қызметшінің Т.А.Ә. (болған жағдайда):___________________________________________</w:t>
      </w:r>
    </w:p>
    <w:bookmarkEnd w:id="107"/>
    <w:bookmarkStart w:name="z111" w:id="108"/>
    <w:p>
      <w:pPr>
        <w:spacing w:after="0"/>
        <w:ind w:left="0"/>
        <w:jc w:val="both"/>
      </w:pPr>
      <w:r>
        <w:rPr>
          <w:rFonts w:ascii="Times New Roman"/>
          <w:b w:val="false"/>
          <w:i w:val="false"/>
          <w:color w:val="000000"/>
          <w:sz w:val="28"/>
        </w:rPr>
        <w:t>
      Қызметшінің лауазымы: ________________________________________________________</w:t>
      </w:r>
    </w:p>
    <w:bookmarkEnd w:id="108"/>
    <w:bookmarkStart w:name="z112" w:id="109"/>
    <w:p>
      <w:pPr>
        <w:spacing w:after="0"/>
        <w:ind w:left="0"/>
        <w:jc w:val="both"/>
      </w:pP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______________________________________________________________________________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07"/>
        <w:gridCol w:w="6593"/>
      </w:tblGrid>
      <w:tr>
        <w:trPr>
          <w:trHeight w:val="30" w:hRule="atLeast"/>
        </w:trPr>
        <w:tc>
          <w:tcPr>
            <w:tcW w:w="5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w:t>
            </w:r>
            <w:r>
              <w:br/>
            </w:r>
            <w:r>
              <w:rPr>
                <w:rFonts w:ascii="Times New Roman"/>
                <w:b w:val="false"/>
                <w:i w:val="false"/>
                <w:color w:val="000000"/>
                <w:sz w:val="20"/>
              </w:rPr>
              <w:t>Т.А.Ә. (болған жағдайда)_____________</w:t>
            </w:r>
            <w:r>
              <w:br/>
            </w:r>
            <w:r>
              <w:rPr>
                <w:rFonts w:ascii="Times New Roman"/>
                <w:b w:val="false"/>
                <w:i w:val="false"/>
                <w:color w:val="000000"/>
                <w:sz w:val="20"/>
              </w:rPr>
              <w:t xml:space="preserve">күні ______________________________ </w:t>
            </w:r>
            <w:r>
              <w:br/>
            </w:r>
            <w:r>
              <w:rPr>
                <w:rFonts w:ascii="Times New Roman"/>
                <w:b w:val="false"/>
                <w:i w:val="false"/>
                <w:color w:val="000000"/>
                <w:sz w:val="20"/>
              </w:rPr>
              <w:t>
қолы _____________________________</w:t>
            </w:r>
          </w:p>
        </w:tc>
        <w:tc>
          <w:tcPr>
            <w:tcW w:w="6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 _______________________________</w:t>
            </w:r>
            <w:r>
              <w:br/>
            </w:r>
            <w:r>
              <w:rPr>
                <w:rFonts w:ascii="Times New Roman"/>
                <w:b w:val="false"/>
                <w:i w:val="false"/>
                <w:color w:val="000000"/>
                <w:sz w:val="20"/>
              </w:rPr>
              <w:t xml:space="preserve">күні ___________________________ </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2-қосымша </w:t>
            </w:r>
          </w:p>
        </w:tc>
      </w:tr>
    </w:tbl>
    <w:bookmarkStart w:name="z115" w:id="111"/>
    <w:p>
      <w:pPr>
        <w:spacing w:after="0"/>
        <w:ind w:left="0"/>
        <w:jc w:val="left"/>
      </w:pPr>
      <w:r>
        <w:rPr>
          <w:rFonts w:ascii="Times New Roman"/>
          <w:b/>
          <w:i w:val="false"/>
          <w:color w:val="000000"/>
        </w:rPr>
        <w:t xml:space="preserve"> Бағалау парағы</w:t>
      </w:r>
    </w:p>
    <w:bookmarkEnd w:id="111"/>
    <w:bookmarkStart w:name="z116" w:id="112"/>
    <w:p>
      <w:pPr>
        <w:spacing w:after="0"/>
        <w:ind w:left="0"/>
        <w:jc w:val="left"/>
      </w:pPr>
      <w:r>
        <w:rPr>
          <w:rFonts w:ascii="Times New Roman"/>
          <w:b/>
          <w:i w:val="false"/>
          <w:color w:val="000000"/>
        </w:rPr>
        <w:t xml:space="preserve"> _____________________________тоқсан_____жыл</w:t>
      </w:r>
      <w:r>
        <w:br/>
      </w:r>
      <w:r>
        <w:rPr>
          <w:rFonts w:ascii="Times New Roman"/>
          <w:b/>
          <w:i w:val="false"/>
          <w:color w:val="000000"/>
        </w:rPr>
        <w:t>(бағаланатын кезең)</w:t>
      </w:r>
    </w:p>
    <w:bookmarkEnd w:id="112"/>
    <w:bookmarkStart w:name="z117" w:id="113"/>
    <w:p>
      <w:pPr>
        <w:spacing w:after="0"/>
        <w:ind w:left="0"/>
        <w:jc w:val="both"/>
      </w:pPr>
      <w:r>
        <w:rPr>
          <w:rFonts w:ascii="Times New Roman"/>
          <w:b w:val="false"/>
          <w:i w:val="false"/>
          <w:color w:val="000000"/>
          <w:sz w:val="28"/>
        </w:rPr>
        <w:t>
      Бағаланатын қызметшінің Т.А.Ә. (болған жағдайда): __________________________________</w:t>
      </w:r>
    </w:p>
    <w:bookmarkEnd w:id="113"/>
    <w:bookmarkStart w:name="z118" w:id="114"/>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14"/>
    <w:bookmarkStart w:name="z119" w:id="115"/>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Лауазымдық міндеттерді орындау бағасы: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59"/>
        <w:gridCol w:w="6341"/>
      </w:tblGrid>
      <w:tr>
        <w:trPr>
          <w:trHeight w:val="30" w:hRule="atLeast"/>
        </w:trPr>
        <w:tc>
          <w:tcPr>
            <w:tcW w:w="5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 xml:space="preserve">күні ______________________________ </w:t>
            </w:r>
            <w:r>
              <w:br/>
            </w:r>
            <w:r>
              <w:rPr>
                <w:rFonts w:ascii="Times New Roman"/>
                <w:b w:val="false"/>
                <w:i w:val="false"/>
                <w:color w:val="000000"/>
                <w:sz w:val="20"/>
              </w:rPr>
              <w:t>
қолы _____________________________</w:t>
            </w:r>
          </w:p>
        </w:tc>
        <w:tc>
          <w:tcPr>
            <w:tcW w:w="6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 xml:space="preserve">күні ________________________________ </w:t>
            </w:r>
            <w:r>
              <w:br/>
            </w:r>
            <w:r>
              <w:rPr>
                <w:rFonts w:ascii="Times New Roman"/>
                <w:b w:val="false"/>
                <w:i w:val="false"/>
                <w:color w:val="000000"/>
                <w:sz w:val="20"/>
              </w:rPr>
              <w:t>
қолы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3-қосымша </w:t>
            </w:r>
          </w:p>
        </w:tc>
      </w:tr>
    </w:tbl>
    <w:bookmarkStart w:name="z121" w:id="116"/>
    <w:p>
      <w:pPr>
        <w:spacing w:after="0"/>
        <w:ind w:left="0"/>
        <w:jc w:val="left"/>
      </w:pPr>
      <w:r>
        <w:rPr>
          <w:rFonts w:ascii="Times New Roman"/>
          <w:b/>
          <w:i w:val="false"/>
          <w:color w:val="000000"/>
        </w:rPr>
        <w:t xml:space="preserve"> Бағалау парағы</w:t>
      </w:r>
    </w:p>
    <w:bookmarkEnd w:id="116"/>
    <w:bookmarkStart w:name="z122" w:id="117"/>
    <w:p>
      <w:pPr>
        <w:spacing w:after="0"/>
        <w:ind w:left="0"/>
        <w:jc w:val="left"/>
      </w:pPr>
      <w:r>
        <w:rPr>
          <w:rFonts w:ascii="Times New Roman"/>
          <w:b/>
          <w:i w:val="false"/>
          <w:color w:val="000000"/>
        </w:rPr>
        <w:t xml:space="preserve"> _________________________________________________ жыл</w:t>
      </w:r>
      <w:r>
        <w:br/>
      </w:r>
      <w:r>
        <w:rPr>
          <w:rFonts w:ascii="Times New Roman"/>
          <w:b/>
          <w:i w:val="false"/>
          <w:color w:val="000000"/>
        </w:rPr>
        <w:t>(бағаланатын жыл)</w:t>
      </w:r>
    </w:p>
    <w:bookmarkEnd w:id="117"/>
    <w:bookmarkStart w:name="z123" w:id="118"/>
    <w:p>
      <w:pPr>
        <w:spacing w:after="0"/>
        <w:ind w:left="0"/>
        <w:jc w:val="both"/>
      </w:pPr>
      <w:r>
        <w:rPr>
          <w:rFonts w:ascii="Times New Roman"/>
          <w:b w:val="false"/>
          <w:i w:val="false"/>
          <w:color w:val="000000"/>
          <w:sz w:val="28"/>
        </w:rPr>
        <w:t>
      Бағаланатын қызметшінің Т.А.Ә. (болған жағдайда): _________________________________</w:t>
      </w:r>
    </w:p>
    <w:bookmarkEnd w:id="118"/>
    <w:bookmarkStart w:name="z124" w:id="119"/>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19"/>
    <w:bookmarkStart w:name="z125" w:id="120"/>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p>
    <w:bookmarkEnd w:id="120"/>
    <w:bookmarkStart w:name="z126" w:id="121"/>
    <w:p>
      <w:pPr>
        <w:spacing w:after="0"/>
        <w:ind w:left="0"/>
        <w:jc w:val="both"/>
      </w:pPr>
      <w:r>
        <w:rPr>
          <w:rFonts w:ascii="Times New Roman"/>
          <w:b w:val="false"/>
          <w:i w:val="false"/>
          <w:color w:val="000000"/>
          <w:sz w:val="28"/>
        </w:rPr>
        <w:t>
      Жеке жоспарды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62"/>
        <w:gridCol w:w="4023"/>
        <w:gridCol w:w="2402"/>
        <w:gridCol w:w="1459"/>
        <w:gridCol w:w="648"/>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70"/>
        <w:gridCol w:w="5730"/>
      </w:tblGrid>
      <w:tr>
        <w:trPr>
          <w:trHeight w:val="30" w:hRule="atLeast"/>
        </w:trPr>
        <w:tc>
          <w:tcPr>
            <w:tcW w:w="6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 ___________________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__________________________________</w:t>
            </w:r>
          </w:p>
        </w:tc>
        <w:tc>
          <w:tcPr>
            <w:tcW w:w="5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 ___________</w:t>
            </w:r>
            <w:r>
              <w:br/>
            </w:r>
            <w:r>
              <w:rPr>
                <w:rFonts w:ascii="Times New Roman"/>
                <w:b w:val="false"/>
                <w:i w:val="false"/>
                <w:color w:val="000000"/>
                <w:sz w:val="20"/>
              </w:rPr>
              <w:t>күні______________________________</w:t>
            </w:r>
            <w:r>
              <w:br/>
            </w:r>
            <w:r>
              <w:rPr>
                <w:rFonts w:ascii="Times New Roman"/>
                <w:b w:val="false"/>
                <w:i w:val="false"/>
                <w:color w:val="000000"/>
                <w:sz w:val="20"/>
              </w:rPr>
              <w:t>қолы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4-қосымша </w:t>
            </w:r>
          </w:p>
        </w:tc>
      </w:tr>
    </w:tbl>
    <w:bookmarkStart w:name="z128" w:id="122"/>
    <w:p>
      <w:pPr>
        <w:spacing w:after="0"/>
        <w:ind w:left="0"/>
        <w:jc w:val="left"/>
      </w:pPr>
      <w:r>
        <w:rPr>
          <w:rFonts w:ascii="Times New Roman"/>
          <w:b/>
          <w:i w:val="false"/>
          <w:color w:val="000000"/>
        </w:rPr>
        <w:t xml:space="preserve"> Бағалау жөніндегі комиссия отырысының хаттамасы</w:t>
      </w:r>
    </w:p>
    <w:bookmarkEnd w:id="122"/>
    <w:bookmarkStart w:name="z129" w:id="123"/>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(мемлекеттік органның атауы)</w:t>
      </w:r>
    </w:p>
    <w:bookmarkEnd w:id="123"/>
    <w:bookmarkStart w:name="z130" w:id="124"/>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24"/>
    <w:bookmarkStart w:name="z131" w:id="125"/>
    <w:p>
      <w:pPr>
        <w:spacing w:after="0"/>
        <w:ind w:left="0"/>
        <w:jc w:val="both"/>
      </w:pPr>
      <w:r>
        <w:rPr>
          <w:rFonts w:ascii="Times New Roman"/>
          <w:b w:val="false"/>
          <w:i w:val="false"/>
          <w:color w:val="000000"/>
          <w:sz w:val="28"/>
        </w:rPr>
        <w:t>
      Бағалау нәтижелері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5721"/>
        <w:gridCol w:w="2565"/>
        <w:gridCol w:w="1450"/>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26"/>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26"/>
    <w:bookmarkStart w:name="z133" w:id="127"/>
    <w:p>
      <w:pPr>
        <w:spacing w:after="0"/>
        <w:ind w:left="0"/>
        <w:jc w:val="both"/>
      </w:pPr>
      <w:r>
        <w:rPr>
          <w:rFonts w:ascii="Times New Roman"/>
          <w:b w:val="false"/>
          <w:i w:val="false"/>
          <w:color w:val="000000"/>
          <w:sz w:val="28"/>
        </w:rPr>
        <w:t>
      Тексерген:</w:t>
      </w:r>
    </w:p>
    <w:bookmarkEnd w:id="127"/>
    <w:bookmarkStart w:name="z134" w:id="128"/>
    <w:p>
      <w:pPr>
        <w:spacing w:after="0"/>
        <w:ind w:left="0"/>
        <w:jc w:val="both"/>
      </w:pPr>
      <w:r>
        <w:rPr>
          <w:rFonts w:ascii="Times New Roman"/>
          <w:b w:val="false"/>
          <w:i w:val="false"/>
          <w:color w:val="000000"/>
          <w:sz w:val="28"/>
        </w:rPr>
        <w:t xml:space="preserve">
      Комиссия хатшысы: ______________________________ Күні: _____________ </w:t>
      </w:r>
      <w:r>
        <w:br/>
      </w:r>
      <w:r>
        <w:rPr>
          <w:rFonts w:ascii="Times New Roman"/>
          <w:b w:val="false"/>
          <w:i w:val="false"/>
          <w:color w:val="000000"/>
          <w:sz w:val="28"/>
        </w:rPr>
        <w:t xml:space="preserve">(Т.А.Ә. (болған жағдайда), қолы) </w:t>
      </w:r>
    </w:p>
    <w:bookmarkEnd w:id="128"/>
    <w:bookmarkStart w:name="z135" w:id="129"/>
    <w:p>
      <w:pPr>
        <w:spacing w:after="0"/>
        <w:ind w:left="0"/>
        <w:jc w:val="both"/>
      </w:pPr>
      <w:r>
        <w:rPr>
          <w:rFonts w:ascii="Times New Roman"/>
          <w:b w:val="false"/>
          <w:i w:val="false"/>
          <w:color w:val="000000"/>
          <w:sz w:val="28"/>
        </w:rPr>
        <w:t xml:space="preserve">
      Комиссия төрағасы: ______________________________ Күні: _____________ </w:t>
      </w:r>
      <w:r>
        <w:br/>
      </w:r>
      <w:r>
        <w:rPr>
          <w:rFonts w:ascii="Times New Roman"/>
          <w:b w:val="false"/>
          <w:i w:val="false"/>
          <w:color w:val="000000"/>
          <w:sz w:val="28"/>
        </w:rPr>
        <w:t xml:space="preserve">(Т.А.Ә. (болған жағдайда), қолы) </w:t>
      </w:r>
    </w:p>
    <w:bookmarkEnd w:id="129"/>
    <w:bookmarkStart w:name="z136" w:id="130"/>
    <w:p>
      <w:pPr>
        <w:spacing w:after="0"/>
        <w:ind w:left="0"/>
        <w:jc w:val="both"/>
      </w:pPr>
      <w:r>
        <w:rPr>
          <w:rFonts w:ascii="Times New Roman"/>
          <w:b w:val="false"/>
          <w:i w:val="false"/>
          <w:color w:val="000000"/>
          <w:sz w:val="28"/>
        </w:rPr>
        <w:t>
      Комиссия мүшесі: _______________________________ Күні: _____________</w:t>
      </w:r>
      <w:r>
        <w:br/>
      </w:r>
      <w:r>
        <w:rPr>
          <w:rFonts w:ascii="Times New Roman"/>
          <w:b w:val="false"/>
          <w:i w:val="false"/>
          <w:color w:val="000000"/>
          <w:sz w:val="28"/>
        </w:rPr>
        <w:t>(Т.А.Ә. (болған жағдайда), қолы)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