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f5b0" w14:textId="b77f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Ұлан ауданының бюджеті туралы" Ұлан аудандық мәслихатының 2016 жылдың 23 желтоқсанындағы № 60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30 наурыздағы № 85 шешімі. Шығыс Қазақстан облысының Әділет департаментінде 2017 жылғы 10 сәуірде № 4945 болып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"Шығыс Қазақстан облыстық маслихатының 2017 жылғы 10 наурыздғы № 9/98-VI "Шығыс Қазақстан облыстық маслихатының 2016 жылғы 09 желтоқсандағы № 8/75-VI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4912 болып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"2017–2019 жылдарға арналған Ұлан ауданыңың бюджеті туралы" Ұлан аудандық маслихатының 2016 жылғы 23 желтоқсандағы № 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4800 нөмірімен тіркелген, "Ұлан таңы" газетінің 2017 жылғы 27 қаңтардағы № 4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 </w:t>
      </w:r>
      <w:r>
        <w:rPr>
          <w:rFonts w:ascii="Times New Roman"/>
          <w:b w:val="false"/>
          <w:i w:val="false"/>
          <w:color w:val="000000"/>
          <w:sz w:val="28"/>
        </w:rPr>
        <w:t>келесі редакцияда жазылсын:</w:t>
      </w:r>
    </w:p>
    <w:bookmarkStart w:name="z4"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4697286,1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1061236,0 мың теңге;</w:t>
      </w:r>
    </w:p>
    <w:bookmarkEnd w:id="4"/>
    <w:bookmarkStart w:name="z7" w:id="5"/>
    <w:p>
      <w:pPr>
        <w:spacing w:after="0"/>
        <w:ind w:left="0"/>
        <w:jc w:val="both"/>
      </w:pPr>
      <w:r>
        <w:rPr>
          <w:rFonts w:ascii="Times New Roman"/>
          <w:b w:val="false"/>
          <w:i w:val="false"/>
          <w:color w:val="000000"/>
          <w:sz w:val="28"/>
        </w:rPr>
        <w:t>
      салықтық емес түсімдер – 6000,0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131624,0 мың теңге;</w:t>
      </w:r>
    </w:p>
    <w:bookmarkEnd w:id="6"/>
    <w:bookmarkStart w:name="z9" w:id="7"/>
    <w:p>
      <w:pPr>
        <w:spacing w:after="0"/>
        <w:ind w:left="0"/>
        <w:jc w:val="both"/>
      </w:pPr>
      <w:r>
        <w:rPr>
          <w:rFonts w:ascii="Times New Roman"/>
          <w:b w:val="false"/>
          <w:i w:val="false"/>
          <w:color w:val="000000"/>
          <w:sz w:val="28"/>
        </w:rPr>
        <w:t>
      трансферт түсімдері – 3498426,1 мың теңге;</w:t>
      </w:r>
    </w:p>
    <w:bookmarkEnd w:id="7"/>
    <w:bookmarkStart w:name="z10" w:id="8"/>
    <w:p>
      <w:pPr>
        <w:spacing w:after="0"/>
        <w:ind w:left="0"/>
        <w:jc w:val="both"/>
      </w:pPr>
      <w:r>
        <w:rPr>
          <w:rFonts w:ascii="Times New Roman"/>
          <w:b w:val="false"/>
          <w:i w:val="false"/>
          <w:color w:val="000000"/>
          <w:sz w:val="28"/>
        </w:rPr>
        <w:t>
      2) шығындар – 4384312,0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201317,0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431716,0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230399,0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111657,1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- 111657,1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қолданысқа енеді.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Бережной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30 наурыздағы </w:t>
            </w:r>
            <w:r>
              <w:br/>
            </w:r>
            <w:r>
              <w:rPr>
                <w:rFonts w:ascii="Times New Roman"/>
                <w:b w:val="false"/>
                <w:i w:val="false"/>
                <w:color w:val="000000"/>
                <w:sz w:val="20"/>
              </w:rPr>
              <w:t>№ 85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4697286,1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3498426,1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3498426,1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3498426,1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280261,0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50"/>
        <w:gridCol w:w="1150"/>
        <w:gridCol w:w="5795"/>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2706707,3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