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d922" w14:textId="789d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7 жылғы 27 желтоқсандағы № 465 қаулысы. Шығыс Қазақстан облысының Әділет департаментінде 2018 жылғы 19 қаңтарда № 54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Зыря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коммуналдық мүлікті жекешелендіру туралы" Зырян ауданы әкімдігінің 2016 жылғы 23 қарашадағы № 4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780, "Пульс! Зыряновска-Көктас таңы" газеттерінде 2017 жылғы 19 қаңтарда жарияланғ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