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c64c" w14:textId="b09c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Зырян ауданында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2017 жылғы 1 қарашадағы № 383 қаулысы. Шығыс Қазақстан облысының Әділет департаментінде 2017 жылғы 21 қарашада № 5281 болып тіркелді. Күші жойылды - Шығыс Қазақстан облысы Зырян ауданы әкімдігінің 2018 жылғы 26 ақпандағы № 63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әкімдігінің 26.02.2018 № 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 xml:space="preserve">4-тармағының </w:t>
      </w:r>
      <w:r>
        <w:rPr>
          <w:rFonts w:ascii="Times New Roman"/>
          <w:b w:val="false"/>
          <w:i w:val="false"/>
          <w:color w:val="000000"/>
          <w:sz w:val="28"/>
        </w:rPr>
        <w:t xml:space="preserve"> 8-1) тармақшасына сәйкес Зырян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2017 жылға Зырян ауданында </w:t>
      </w:r>
      <w:r>
        <w:rPr>
          <w:rFonts w:ascii="Times New Roman"/>
          <w:b w:val="false"/>
          <w:i w:val="false"/>
          <w:color w:val="000000"/>
          <w:sz w:val="28"/>
        </w:rPr>
        <w:t>мектепке дейінгі тәрбие мен оқытуға мемлекеттік білім беру тапсырысын, ата-ана төлемақысының мөлшері бекітілсін.</w:t>
      </w:r>
    </w:p>
    <w:bookmarkEnd w:id="1"/>
    <w:bookmarkStart w:name="z4" w:id="2"/>
    <w:p>
      <w:pPr>
        <w:spacing w:after="0"/>
        <w:ind w:left="0"/>
        <w:jc w:val="both"/>
      </w:pPr>
      <w:r>
        <w:rPr>
          <w:rFonts w:ascii="Times New Roman"/>
          <w:b w:val="false"/>
          <w:i w:val="false"/>
          <w:color w:val="000000"/>
          <w:sz w:val="28"/>
        </w:rPr>
        <w:t xml:space="preserve">
      2. "Зырян ауданында 2017 жылға мектепке дейінгі тәрбие мен </w:t>
      </w:r>
      <w:r>
        <w:rPr>
          <w:rFonts w:ascii="Times New Roman"/>
          <w:b w:val="false"/>
          <w:i w:val="false"/>
          <w:color w:val="000000"/>
          <w:sz w:val="28"/>
        </w:rPr>
        <w:t>оқытуға мемлекеттік білім беру тапсырысын, жан басына шаққандағы қаржыландыруды және ата-ананың ақы төлеу мөлшерін бекіту туралы" Зырян ауданы әкімдігінің 2017 жылғы 10 наурыздағы № 68 (Нормативдик құқықтық актілерді мемлекеттік тіркеу тізілімінде № 4950 тіркелген, 2017 жылғы 26 сәуірдегі Қазақстан |Республикасының нормативтік құқықтық актілерінің эталондық бақылау банкінде ресми жарияланған)</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xml:space="preserve">
      3. "Зырян ауданының білім, дене шынықтыру және спорт бөлімі" </w:t>
      </w:r>
      <w:r>
        <w:rPr>
          <w:rFonts w:ascii="Times New Roman"/>
          <w:b w:val="false"/>
          <w:i w:val="false"/>
          <w:color w:val="000000"/>
          <w:sz w:val="28"/>
        </w:rPr>
        <w:t>мемлекеттік мекемесі Қазақстан Республикасының заңнамасымен бекітілген тәртіпте:</w:t>
      </w:r>
    </w:p>
    <w:bookmarkEnd w:id="3"/>
    <w:bookmarkStart w:name="z8" w:id="4"/>
    <w:p>
      <w:pPr>
        <w:spacing w:after="0"/>
        <w:ind w:left="0"/>
        <w:jc w:val="both"/>
      </w:pPr>
      <w:r>
        <w:rPr>
          <w:rFonts w:ascii="Times New Roman"/>
          <w:b w:val="false"/>
          <w:i w:val="false"/>
          <w:color w:val="000000"/>
          <w:sz w:val="28"/>
        </w:rPr>
        <w:t>
      1) Шығыс Қазақстан облысының әділет департаментінде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әкімдіктің осы қаулысы мемлекеттік тіркелгеннен кейін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жіберілуін;</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Зырян ауданы аумағында таратылатын мерзімдік баспаға оның көшірмесі ресми жариялауға жіберілуін;</w:t>
      </w:r>
    </w:p>
    <w:bookmarkEnd w:id="6"/>
    <w:bookmarkStart w:name="z11" w:id="7"/>
    <w:p>
      <w:pPr>
        <w:spacing w:after="0"/>
        <w:ind w:left="0"/>
        <w:jc w:val="both"/>
      </w:pPr>
      <w:r>
        <w:rPr>
          <w:rFonts w:ascii="Times New Roman"/>
          <w:b w:val="false"/>
          <w:i w:val="false"/>
          <w:color w:val="000000"/>
          <w:sz w:val="28"/>
        </w:rPr>
        <w:t xml:space="preserve">
      4) қаулы ресми жарияланғаннан кейін Зырян ауданы әкімдігінің интернет - ресурсында осы қаулының орналастырылуын қамтамасыз етсін. </w:t>
      </w:r>
    </w:p>
    <w:bookmarkEnd w:id="7"/>
    <w:bookmarkStart w:name="z12" w:id="8"/>
    <w:p>
      <w:pPr>
        <w:spacing w:after="0"/>
        <w:ind w:left="0"/>
        <w:jc w:val="both"/>
      </w:pPr>
      <w:r>
        <w:rPr>
          <w:rFonts w:ascii="Times New Roman"/>
          <w:b w:val="false"/>
          <w:i w:val="false"/>
          <w:color w:val="000000"/>
          <w:sz w:val="28"/>
        </w:rPr>
        <w:t>
      4. Осы қаулының орындалуын бақылау Зырян ауданы әкімінің орынбасары Ж.А. Аскароваға жүктелсін.</w:t>
      </w:r>
    </w:p>
    <w:bookmarkEnd w:id="8"/>
    <w:bookmarkStart w:name="z13"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2017 жылғы " 01 " қарашадағы </w:t>
            </w:r>
            <w:r>
              <w:br/>
            </w:r>
            <w:r>
              <w:rPr>
                <w:rFonts w:ascii="Times New Roman"/>
                <w:b w:val="false"/>
                <w:i w:val="false"/>
                <w:color w:val="000000"/>
                <w:sz w:val="20"/>
              </w:rPr>
              <w:t xml:space="preserve">№ 383 қаулысына қосымша </w:t>
            </w:r>
          </w:p>
        </w:tc>
      </w:tr>
    </w:tbl>
    <w:bookmarkStart w:name="z15" w:id="10"/>
    <w:p>
      <w:pPr>
        <w:spacing w:after="0"/>
        <w:ind w:left="0"/>
        <w:jc w:val="left"/>
      </w:pPr>
      <w:r>
        <w:rPr>
          <w:rFonts w:ascii="Times New Roman"/>
          <w:b/>
          <w:i w:val="false"/>
          <w:color w:val="000000"/>
        </w:rPr>
        <w:t xml:space="preserve"> 2017 жылға Зырян ауданында мектепке дейінгі тәрбие мен оқытуға мемлекеттік білім беру тапсырысын, ата-ана төлемақысының мөлшерін бекіту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771"/>
        <w:gridCol w:w="2919"/>
        <w:gridCol w:w="2919"/>
        <w:gridCol w:w="2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есебіндегі мектепке дейінгі ұйымдарда орналастырылған балалар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тәрбиеленушінің айына орташа шығын бағасы, теңге</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 төлемақысының мөлшері,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