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f170" w14:textId="0baf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 округінің "Бақытжан" шарау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2017 жылғы 10 қарашадағы № 5 шешімі. Шығыс Қазақстан облысының Әділет департаментінде 2017 жылғы 29 қарашада № 5296 болып тіркелді. Күші жойылды - Шығыс Қазақстан облысы Зайсан ауданы Зайсан қаласы әкімінің 2018 жылғы 8 қаңтардағы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Зайсан қаласы әкімінің 08.01.2018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Зайсан ауданының бас мемлекеттік ветеринариялық-санитариялық инспекторының 2017 жылғы 5 шілдедегі № 257 ұсынысы негізінде, Зайсан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қала округінің "Бақытжан" шаруа қожалығының ірі-қара мүйізді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