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ff79" w14:textId="49ef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қала округінің "Заречный" мөлтек ауданына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Зайсан қаласы әкімінің 2017 жылғы 10 қарашадағы № 4 шешімі. Шығыс Қазақстан облысының Әділет департаментінде 2017 жылғы 29 қарашада № 5295 болып тіркелді. Күші жойылды - Шығыс Қазақстан облысы Зайсан ауданы Зайсан қаласы әкімінің 2018 жылғы 8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Зайсан қаласы әкімінің 08.01.2018 № 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Зайсан ауданының бас мемлекеттік ветеринариялық-санитариялық инспекторының 2017 жылғы 2 мамырдағы № 147 ұсынысы негізінде, Зайсан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Зайсан қала округінің "Заречный" мөлтекауданындағы ұсақ мүйізді малдарынан бруцеллез ауруының шығуына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Зайсан қала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