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5e575" w14:textId="915e5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Қаратал ауылдық округіндегі Қаратал ауылына шектеу іс –шараларын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ауданы Қаратал ауылдық округі әкімінің 2017 жылғы 10 қазандағы № 3 шешімі. Шығыс Қазақстан облысының Әділет департаментінде 2017 жылғы 30 қазанда № 5263 болып тіркелді. Күші жойылды - Шығыс Қазақстан облысы Зайсан ауданы Қаратал ауылдық округі әкімінің 2018 жылғы 2 тамыздағы № 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Зайсан ауданы Қаратал ауылдық округі әкімінің 02.08.2018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"Ветеринария туралы" Қазақстан Республикасының 2002 жылғы 10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Зайсан ауданының бас мемлекеттік ветеринариялық-санитарлық инспекторының 2017 жылғы 24 тамыздағы № 306 ұсынысы негізінде Қаратал ауылдық округі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Қаратал ауылдық округінде Қаратал ауылының ірі қара малдарынан бруцеллез ауруының шығуына байланысты шектеу іс- шаралары белгіленсін.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Қаратал ауылдық округ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Қ.Каримов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