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90d6" w14:textId="bf79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округінде Үштерек елді мекеніне шектеу іс –шараларын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2017 жылғы 20 сәуірдегі № 1 шешімі. Шығыс Қазақстан облысының Әділет департаментінде 2017 жылғы 22 мамырда № 5029 болып тіркелді. Күші жойылды - Шығыс Қазақстан облысы Зайсан ауданы Қаратал ауылдық округі әкімінің 2017 жылғы 7 қарашадағы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Қаратал ауылдық округі әкімінің 07.11.2017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ветеринариялық-санитарлық инспекторының 2016 жылғы 21 қарашадағы ұсынысы негізінде Қаратал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ауылдық округінде Үштерек елді мекенінің ірі қара малдарынан бруцеллез ауруының шығуына байланысты шектеу іс- шаралары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Қаратал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