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8bb7" w14:textId="81e8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24 қазандағы № 15/131-VI шешімі. Шығыс Қазақстан облысының Әділет департаментінде 2017 жылғы 26 қазанда № 5256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жылдағы 6 қазандағы № 14/155-VІ "Шығыс Қазақстан облыстық мәслихатының 2016 жылғы 9 желтоқсандағы № 8/75-VІ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5230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көлемдерде бекітілсін:</w:t>
      </w:r>
    </w:p>
    <w:bookmarkEnd w:id="3"/>
    <w:bookmarkStart w:name="z5" w:id="4"/>
    <w:p>
      <w:pPr>
        <w:spacing w:after="0"/>
        <w:ind w:left="0"/>
        <w:jc w:val="both"/>
      </w:pPr>
      <w:r>
        <w:rPr>
          <w:rFonts w:ascii="Times New Roman"/>
          <w:b w:val="false"/>
          <w:i w:val="false"/>
          <w:color w:val="000000"/>
          <w:sz w:val="28"/>
        </w:rPr>
        <w:t>
      1) кірістер – 5760253,9 мың теңге, соның ішінде:</w:t>
      </w:r>
    </w:p>
    <w:bookmarkEnd w:id="4"/>
    <w:bookmarkStart w:name="z6" w:id="5"/>
    <w:p>
      <w:pPr>
        <w:spacing w:after="0"/>
        <w:ind w:left="0"/>
        <w:jc w:val="both"/>
      </w:pPr>
      <w:r>
        <w:rPr>
          <w:rFonts w:ascii="Times New Roman"/>
          <w:b w:val="false"/>
          <w:i w:val="false"/>
          <w:color w:val="000000"/>
          <w:sz w:val="28"/>
        </w:rPr>
        <w:t xml:space="preserve">
      салықтық түсімдер – 1654489,0 мың теңге; </w:t>
      </w:r>
    </w:p>
    <w:bookmarkEnd w:id="5"/>
    <w:bookmarkStart w:name="z7" w:id="6"/>
    <w:p>
      <w:pPr>
        <w:spacing w:after="0"/>
        <w:ind w:left="0"/>
        <w:jc w:val="both"/>
      </w:pPr>
      <w:r>
        <w:rPr>
          <w:rFonts w:ascii="Times New Roman"/>
          <w:b w:val="false"/>
          <w:i w:val="false"/>
          <w:color w:val="000000"/>
          <w:sz w:val="28"/>
        </w:rPr>
        <w:t>
      салықтық емес түсімдер – 5299,9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154055,1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3946409,9 мың теңге;</w:t>
      </w:r>
    </w:p>
    <w:bookmarkEnd w:id="8"/>
    <w:bookmarkStart w:name="z10" w:id="9"/>
    <w:p>
      <w:pPr>
        <w:spacing w:after="0"/>
        <w:ind w:left="0"/>
        <w:jc w:val="both"/>
      </w:pPr>
      <w:r>
        <w:rPr>
          <w:rFonts w:ascii="Times New Roman"/>
          <w:b w:val="false"/>
          <w:i w:val="false"/>
          <w:color w:val="000000"/>
          <w:sz w:val="28"/>
        </w:rPr>
        <w:t>
      2) шығындар – 5789564,6 мың теңге;</w:t>
      </w:r>
    </w:p>
    <w:bookmarkEnd w:id="9"/>
    <w:bookmarkStart w:name="z11" w:id="10"/>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713076,0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15633,0 мың теңге;</w:t>
      </w:r>
    </w:p>
    <w:bookmarkEnd w:id="12"/>
    <w:bookmarkStart w:name="z14"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5) бюджет тапшылығы (профициті) – - 726753,7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6"/>
    <w:bookmarkStart w:name="z18"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7"/>
    <w:bookmarkStart w:name="z19" w:id="18"/>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24 қазандағы 2017 жылғы </w:t>
            </w:r>
            <w:r>
              <w:br/>
            </w:r>
            <w:r>
              <w:rPr>
                <w:rFonts w:ascii="Times New Roman"/>
                <w:b w:val="false"/>
                <w:i w:val="false"/>
                <w:color w:val="000000"/>
                <w:sz w:val="20"/>
              </w:rPr>
              <w:t xml:space="preserve">№ 15/131-VI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ауданы мәслихатының </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9"/>
    <w:p>
      <w:pPr>
        <w:spacing w:after="0"/>
        <w:ind w:left="0"/>
        <w:jc w:val="left"/>
      </w:pPr>
      <w:r>
        <w:rPr>
          <w:rFonts w:ascii="Times New Roman"/>
          <w:b/>
          <w:i w:val="false"/>
          <w:color w:val="000000"/>
        </w:rPr>
        <w:t xml:space="preserve"> 2017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5760253,9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1654489,0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3946409,9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3946409,9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3946409,9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357874,9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5789564,6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3461577,0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2927162,0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2813816,0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433672,2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