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a52a" w14:textId="efaa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"Көшпелі сауданы жүзеге асыру үшін орындарды анықтау туралы" Глубокое ауданы әкімдігінің 2016 жылғы 01 маусымдағы № 175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2017 жылғы 3 тамыздағы № 350 қаулысы. Шығыс Қазақстан облысының Әділет департаментінде 2017 жылғы 29 тамызда № 5184 болып тіркелді. Күші жойылды - Шығыс Қазақстан облысы Глубокое аудандық әкімдігінің 2025 жылғы 12 мамырдағы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12.05.2025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"Көшпелі сауданы жүзеге асыру үшін орындарды анықтау туралы" Глубокое ауданы әкімдігінің 2016 жылғы 01 маусымдағы № 175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16 маусымда № 4565 болып тіркелген, Ақ бұлақ газетінің 2016 жылғы 24 маусымдағы № 27, Огни Прииртышья газетінің 2016 жылғы 24 маусымдағы № 27 сандарында жариланған)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- аумақтық бірліктің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"Больничный" ықшам ауданы: Поповича көшесі, № 49/1; "Больничный" ықшам ауданы: Поповича көшесі, № 5 үйдің маңы; "Больничный" ықшам ауданы: Пирогова көшесі, № 8 үйдің маңы;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көшесі 10, Алтайский ауылдық мәдениет үйі ғимаратына іргелес алаң; Мир көшесі, № 20 үй аумағы,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№ 1 үйдің жанында Юбилейная-Жукова көшелерінің қиылысында; Жуков көшесі № 49 үй Жукова-Фабричная көшелерінің қиылысында;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Степной көшесі № 77 үй, автобекетінің маңындағы аумақ;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ауылы, Гагарин көшесі, автобус аялдамасының маңындақ;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Верх-Березовский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көшесі, "Тополек" саябағының маңындағы алаң;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ауылы, Юбилейная көшесі № 2 үй, Березовка ауылдық мәдениет үйінің алдындағы алаң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Прапорщикова ауылы, Школьная көшесі № 1 үй бойындағы екі қабатты үйдің алдындағы алаң; Уварова ауылы, Өскеменқаласы-Предгорное ауылы бағытындағы рейстік автобус аялдамасының ауданында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Кожохово ауылы, Ленин көшесі мәдениет үйінің жанында; Прогресс ауылы, Киров көшесі № 10 үй, "Глубочанка" шаруа қожалығы ғимаратының жанында;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ауылы, Киров көшесі № 47 үй, "Қазақтелеком" ғимаратының алдындағы алаң; Перевальное ауылы, Березовская көшесі, Перевальное орта мектебі жолы арқылы; бау-бақша қоғамдастықтары: Яблонька, Связист, Иртышский строитель 2, Пищевик 3, Вишенка, Бытовик, Механизатор 2, Иголочка, Алтай, Металург СЦК4 – Өскемен қаласы – Шемонаиха қаласы тас жолының бойы.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Быструха ауылы Новостройка көшесі, суды пайдалануға беру ұйымы ғимаратының алдындағы алаң; Быструха ауылы, Өскемен-Риддер тас жолының оң жағындағы көпірдің арғы жағындағы алаң;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Малоубинка ауылы, Клиновицкий көшесі № 5 үй, Малоубинка ауылдық мәдениет үйінің маңындағы алаңда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Опытное поле ауылы, Степная көшесі № 2 үй бойындағы Опытное поле ауылдық мәдениет үйінің маңындағы алаңда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Шоссейная көшесі, авто бекет маңындағы аумақ; Белокаменка ауылы, авто бекет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Степная көшесінің бойындағы тұрғын үй ауданында; Тарханка ауылы, Молодых көшесі № 2 үй бойындағы аурухана ауданында; Тарханка ауылы, Степная көшесі № 58үй тұрғын үй ауданында; Винное ауылы, Молодежная көшесі № 13 үй маңындағы аялдама ауданында; Горная-Ульбинка ауылы, Шоссейная көшесі № 17-19 үйлер бойынндағы тұрғын үйлер ауданында; Ново-Ульбинка ауылы, саяжайлар аялдамасының ауданында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Гагарин көшесі, Гагарин көшесі 12/1 және Гагарин көшесі 19 тұрғын үйі мекенжайындағы Черемшанка ауылдық мәдениет үйі арасында;  Черемшанка ауылы, Киров және Лениногорская көшелерінің қиылысында.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