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a52a" w14:textId="efaa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"Көшпелі сауданы жүзеге асыру үшін орындарды анықтау туралы" Глубокое ауданы әкімдігінің 2016 жылғы 01 маусымдағы № 175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2017 жылғы 3 тамыздағы № 350 қаулысы. Шығыс Қазақстан облысының Әділет департаментінде 2017 жылғы 29 тамызда № 5184 болып тіркелді. Күші жойылды - Шығыс Қазақстан облысы Глубокое аудандық әкімдігінің 2025 жылғы 12 мамырдағы № 212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12.05.2025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"Көшпелі сауданы жүзеге асыру үшін орындарды анықтау туралы" Глубокое ауданы әкімдігінің 2016 жылғы 01 маусымдағы № 175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16 маусымда № 4565 болып тіркелген, Ақ бұлақ газетінің 2016 жылғы 24 маусымдағы № 27, Огни Прииртышья газетінің 2016 жылғы 24 маусымдағы № 27 сандарында жариланған) келесі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жоғарыда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- аумақтық бірліктің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"Больничный" ықшам ауданы: Поповича көшесі, № 49/1; "Больничный" ықшам ауданы: Поповича көшесі, № 5 үйдің маңы; "Больничный" ықшам ауданы: Пирогова көшесі, № 8 үйдің маңы;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Юбилейный көшесі 10, Алтайский ауылдық мәдениет үйі ғимаратына іргелес алаң; Мир көшесі, № 20 үй аумағы,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№ 1 үйдің жанында Юбилейная-Жукова көшелерінің қиылысында; Жуков көшесі № 49 үй Жукова-Фабричная көшелерінің қиылысында;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ауылы, Степной көшесі № 77 үй, автобекетінің маңындағы аумақ;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ауылы, Гагарин көшесі, автобус аялдамасының маңындақ;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Верх-Березовский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Ленина көшесі, "Тополек" саябағының маңындағы алаң;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Березовка ауылы, Юбилейная көшесі № 2 үй, Березовка ауылдық мәдениет үйінің алдындағы алаң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Прапорщикова ауылы, Школьная көшесі № 1 үй бойындағы екі қабатты үйдің алдындағы алаң; Уварова ауылы, Өскеменқаласы-Предгорное ауылы бағытындағы рейстік автобус аялдамасының ауданында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Кожохово ауылы, Ленин көшесі мәдениет үйінің жанында; Прогресс ауылы, Киров көшесі № 10 үй, "Глубочанка" шаруа қожалығы ғимаратының жанында;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ауылы, Киров көшесі № 47 үй, "Қазақтелеком" ғимаратының алдындағы алаң; Перевальное ауылы, Березовская көшесі, Перевальное орта мектебі жолы арқылы; бау-бақша қоғамдастықтары: Яблонька, Связист, Иртышский строитель 2, Пищевик 3, Вишенка, Бытовик, Механизатор 2, Иголочка, Алтай, Металург СЦК4 – Өскемен қаласы – Шемонаиха қаласы тас жолының бойы.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Быструха ауылы Новостройка көшесі, суды пайдалануға беру ұйымы ғимаратының алдындағы алаң; Быструха ауылы, Өскемен-Риддер тас жолының оң жағындағы көпірдің арғы жағындағы алаң;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Малоубинка ауылы, Клиновицкий көшесі № 5 үй, Малоубинка ауылдық мәдениет үйінің маңындағы алаңда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Опытное поле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Опытное поле ауылы, Степная көшесі № 2 үй бойындағы Опытное поле ауылдық мәдениет үйінің маңындағы алаңда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ауылы Шоссейная көшесі, авто бекет маңындағы аумақ; Белокаменка ауылы, авто бекет маңындағы аумақ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ауылы, Степная көшесінің бойындағы тұрғын үй ауданында; Тарханка ауылы, Молодых көшесі № 2 үй бойындағы аурухана ауданында; Тарханка ауылы, Степная көшесі № 58үй тұрғын үй ауданында; Винное ауылы, Молодежная көшесі № 13 үй маңындағы аялдама ауданында; Горная-Ульбинка ауылы, Шоссейная көшесі № 17-19 үйлер бойынндағы тұрғын үйлер ауданында; Ново-Ульбинка ауылы, саяжайлар аялдамасының ауданында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Гагарин көшесі, Гагарин көшесі 12/1 және Гагарин көшесі 19 тұрғын үйі мекенжайындағы Черемшанка ауылдық мәдениет үйі арасында;  Черемшанка ауылы, Киров және Лениногорская көшелерінің қиылысында.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