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bfce" w14:textId="40a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2017 – 2019 жылдарға арналған бюджеті туралы" Курчатов қалалық мәслихатының 2016 жылғы 23 желтоқсандағы 9/52-VІ шешіміне өзгерістер енгізу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14 маусымдағы № 14/102-VI шешімі. Шығыс Қазақстан облысының Әділет департаментінде 2017 жылғы 20 маусымда № 5086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 тармақшасына, Шығыс Қазақстан облыстық мәслихатының 2017 жылғы 30 мамырдағы № 11/119-VI "2017-2019 жылдарға арналған облыстық бюджет туралы" Шығыс Қазақстан облыстық маслихатының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2016 жылғы 23 желтоқсандағы № 9/52-VI "Курчатов қаласының 2017 – 2019 жылдарға арналған бюджеті туралы" (нормативтік құқықтық актілерді мемлекеттік тіркеу Тізілімінде 4805 нөмірімен тіркелген, Қазақстан Республикасы нормативтік құқықтық актілерінің электрондық түрдегі эталондық бақылау банкінде 2017 жылғы 25 қаңтарда, облыстық "Мой край" газетінің 2017 жылғы 18 қаңтардағы № 3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Курчатов қаласының 2017-2019 жылдарға арналған бюджеті тиісінше 1, 2, 3 қосымшаларға сәйкес, соның ішінде 2017 жылға мынадай көлемдерде бекітілсін: </w:t>
      </w:r>
    </w:p>
    <w:bookmarkEnd w:id="2"/>
    <w:bookmarkStart w:name="z5" w:id="3"/>
    <w:p>
      <w:pPr>
        <w:spacing w:after="0"/>
        <w:ind w:left="0"/>
        <w:jc w:val="both"/>
      </w:pPr>
      <w:r>
        <w:rPr>
          <w:rFonts w:ascii="Times New Roman"/>
          <w:b w:val="false"/>
          <w:i w:val="false"/>
          <w:color w:val="000000"/>
          <w:sz w:val="28"/>
        </w:rPr>
        <w:t>
      1) кірістер – 1 525 585,5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923 566,0 мың теңге;</w:t>
      </w:r>
    </w:p>
    <w:bookmarkEnd w:id="4"/>
    <w:bookmarkStart w:name="z7" w:id="5"/>
    <w:p>
      <w:pPr>
        <w:spacing w:after="0"/>
        <w:ind w:left="0"/>
        <w:jc w:val="both"/>
      </w:pPr>
      <w:r>
        <w:rPr>
          <w:rFonts w:ascii="Times New Roman"/>
          <w:b w:val="false"/>
          <w:i w:val="false"/>
          <w:color w:val="000000"/>
          <w:sz w:val="28"/>
        </w:rPr>
        <w:t>
      салықтық емес түсімдер – 15 577,7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3 515,0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582 926,8 мың теңге;</w:t>
      </w:r>
    </w:p>
    <w:bookmarkEnd w:id="7"/>
    <w:bookmarkStart w:name="z10" w:id="8"/>
    <w:p>
      <w:pPr>
        <w:spacing w:after="0"/>
        <w:ind w:left="0"/>
        <w:jc w:val="both"/>
      </w:pPr>
      <w:r>
        <w:rPr>
          <w:rFonts w:ascii="Times New Roman"/>
          <w:b w:val="false"/>
          <w:i w:val="false"/>
          <w:color w:val="000000"/>
          <w:sz w:val="28"/>
        </w:rPr>
        <w:t>
      2) шығындар – 1 618 689,4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- 93 103,9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93 103,9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0" w:id="17"/>
    <w:p>
      <w:pPr>
        <w:spacing w:after="0"/>
        <w:ind w:left="0"/>
        <w:jc w:val="both"/>
      </w:pPr>
      <w:r>
        <w:rPr>
          <w:rFonts w:ascii="Times New Roman"/>
          <w:b w:val="false"/>
          <w:i w:val="false"/>
          <w:color w:val="000000"/>
          <w:sz w:val="28"/>
        </w:rPr>
        <w:t>
      "6. 2017 жылға арналған қалалық бюджетте облыстық бюджеттен берілетін ағымдағы нысаналы трансферттер 160 603,8 мың теңге сомасында қарастырылсын.";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Иманмәдиев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14/102-VІ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9/52-VІ шешіміне</w:t>
            </w:r>
            <w:r>
              <w:br/>
            </w:r>
            <w:r>
              <w:rPr>
                <w:rFonts w:ascii="Times New Roman"/>
                <w:b w:val="false"/>
                <w:i w:val="false"/>
                <w:color w:val="000000"/>
                <w:sz w:val="20"/>
              </w:rPr>
              <w:t>1 қосымша</w:t>
            </w:r>
          </w:p>
        </w:tc>
      </w:tr>
    </w:tbl>
    <w:bookmarkStart w:name="z25" w:id="19"/>
    <w:p>
      <w:pPr>
        <w:spacing w:after="0"/>
        <w:ind w:left="0"/>
        <w:jc w:val="left"/>
      </w:pPr>
      <w:r>
        <w:rPr>
          <w:rFonts w:ascii="Times New Roman"/>
          <w:b/>
          <w:i w:val="false"/>
          <w:color w:val="000000"/>
        </w:rPr>
        <w:t xml:space="preserve"> Курчатов қаласының 2017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кірістер</w:t>
            </w:r>
            <w:r>
              <w:br/>
            </w:r>
            <w:r>
              <w:rPr>
                <w:rFonts w:ascii="Times New Roman"/>
                <w:b w:val="false"/>
                <w:i w:val="false"/>
                <w:color w:val="000000"/>
                <w:sz w:val="20"/>
              </w:rPr>
              <w:t>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1 525 585,5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582 926,8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582 926,8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656"/>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шығындар</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багдарлама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468 973,1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112 079,7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және ветеринариялық бақылау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қалдығы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