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cd0d" w14:textId="6cbc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 аппараты" мемлекеттік мекемесі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2017 жылғы 17 наурыздағы № 11/75-VI шешімі. Шығыс Қазақстан облысының Әділет департаментінде 2017 жылғы 7 сәуірде № 4933 болып тіркелді. Күші жойылды - Шығыс Қазақстан облысы Курчатов қалалық мәслихатының 2018 жылғы 13 наурыздағы № 19/144-VI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Курчатов қалалық мәслихатының 13.03.2018 № 19/144-VI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 мемлекеттік тіркеу Тізілімінде 14637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"Курчатов қалалық мәслихаты аппараты" мемлекеттік мекемесі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Тілеуғабылова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Курчатов қалалық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Қарымбаева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17 наурыздағы </w:t>
            </w:r>
            <w:r>
              <w:br/>
            </w:r>
            <w:r>
              <w:rPr>
                <w:rFonts w:ascii="Times New Roman"/>
                <w:b w:val="false"/>
                <w:i w:val="false"/>
                <w:color w:val="000000"/>
                <w:sz w:val="20"/>
              </w:rPr>
              <w:t xml:space="preserve">№ 11/75-VI шешімімен </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"Курчатов қалалық мәслихаты аппараты" мемлекеттік мекемесі "Б" корпусы мемлекеттік әкімшілік қызметшілерінің қызметін бағалау әдістемесі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"Курчатов қалалық мәслихаты аппараты" мемлекеттік мекемесі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"Курчатов қалалық мәслихаты аппараты" мемлекеттік мекемесі "Б" корпусы мемлекеттік әкімшілік қызметшілерінің (бұдан әрі – қызметшілер)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Қызметшілердің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Қызметшіні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қызметшілерді бағалау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қызметшінің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Лауазымдық нұсқаулыққа сәйкес қызметші тікелей бағынатын тұлға, оның тікелей басшысы болып табылады.</w:t>
      </w:r>
    </w:p>
    <w:bookmarkEnd w:id="13"/>
    <w:bookmarkStart w:name="z16" w:id="14"/>
    <w:p>
      <w:pPr>
        <w:spacing w:after="0"/>
        <w:ind w:left="0"/>
        <w:jc w:val="both"/>
      </w:pPr>
      <w:r>
        <w:rPr>
          <w:rFonts w:ascii="Times New Roman"/>
          <w:b w:val="false"/>
          <w:i w:val="false"/>
          <w:color w:val="000000"/>
          <w:sz w:val="28"/>
        </w:rPr>
        <w:t>
      5. Жылдық бағалау:</w:t>
      </w:r>
    </w:p>
    <w:bookmarkEnd w:id="14"/>
    <w:bookmarkStart w:name="z17" w:id="15"/>
    <w:p>
      <w:pPr>
        <w:spacing w:after="0"/>
        <w:ind w:left="0"/>
        <w:jc w:val="both"/>
      </w:pPr>
      <w:r>
        <w:rPr>
          <w:rFonts w:ascii="Times New Roman"/>
          <w:b w:val="false"/>
          <w:i w:val="false"/>
          <w:color w:val="000000"/>
          <w:sz w:val="28"/>
        </w:rPr>
        <w:t>
      1) қызметшінің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қызметшінің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6. Бағалауды өткізу үшін Курчатов қалалық мәслихаты хатшысымен Бағалау жөніндегі комиссия құрылады, ұйымдастыру бөлімі оның жұмыс органы болып табылады.</w:t>
      </w:r>
    </w:p>
    <w:bookmarkEnd w:id="17"/>
    <w:bookmarkStart w:name="z20"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1"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22"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3"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4" w:id="22"/>
    <w:p>
      <w:pPr>
        <w:spacing w:after="0"/>
        <w:ind w:left="0"/>
        <w:jc w:val="both"/>
      </w:pPr>
      <w:r>
        <w:rPr>
          <w:rFonts w:ascii="Times New Roman"/>
          <w:b w:val="false"/>
          <w:i w:val="false"/>
          <w:color w:val="000000"/>
          <w:sz w:val="28"/>
        </w:rPr>
        <w:t>
      Бағалау жөніндегі комиссияның хатшысы кадрлық қызметтің қызметшісі болып табылады. "Курчатов қалалық мәслихаты аппараты" ММ –де кадрлық қызмет жұмыстары ұйымдастыру бөлімінің басшысына жүктелген. Бағалау жөніндегі комиссияның хатшысы дауыс беруге қатыспайды.</w:t>
      </w:r>
    </w:p>
    <w:bookmarkEnd w:id="22"/>
    <w:bookmarkStart w:name="z25"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26" w:id="24"/>
    <w:p>
      <w:pPr>
        <w:spacing w:after="0"/>
        <w:ind w:left="0"/>
        <w:jc w:val="both"/>
      </w:pPr>
      <w:r>
        <w:rPr>
          <w:rFonts w:ascii="Times New Roman"/>
          <w:b w:val="false"/>
          <w:i w:val="false"/>
          <w:color w:val="000000"/>
          <w:sz w:val="28"/>
        </w:rPr>
        <w:t>
      10. Жұмыстың жеке жоспары қызметшімен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сәйкес нысан бойынша құрастырылады.</w:t>
      </w:r>
    </w:p>
    <w:bookmarkEnd w:id="24"/>
    <w:bookmarkStart w:name="z27" w:id="25"/>
    <w:p>
      <w:pPr>
        <w:spacing w:after="0"/>
        <w:ind w:left="0"/>
        <w:jc w:val="both"/>
      </w:pPr>
      <w:r>
        <w:rPr>
          <w:rFonts w:ascii="Times New Roman"/>
          <w:b w:val="false"/>
          <w:i w:val="false"/>
          <w:color w:val="000000"/>
          <w:sz w:val="28"/>
        </w:rPr>
        <w:t>
      11. Қызметшіні лауазымға осы Әдістеменің 10-тармағында көрсетілген мерзім өткеннен кейін тағайындаған жағдайда, атқаратын лауазымдағы қызметші жұмысының жеке жоспары оны лауазымға тағайындаған күннен бастап он жұмыс күні ішінде құрастырылады.</w:t>
      </w:r>
    </w:p>
    <w:bookmarkEnd w:id="25"/>
    <w:bookmarkStart w:name="z28" w:id="26"/>
    <w:p>
      <w:pPr>
        <w:spacing w:after="0"/>
        <w:ind w:left="0"/>
        <w:jc w:val="both"/>
      </w:pPr>
      <w:r>
        <w:rPr>
          <w:rFonts w:ascii="Times New Roman"/>
          <w:b w:val="false"/>
          <w:i w:val="false"/>
          <w:color w:val="000000"/>
          <w:sz w:val="28"/>
        </w:rPr>
        <w:t>
      12. Қызметші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29" w:id="2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қызметшіде болады.</w:t>
      </w:r>
    </w:p>
    <w:bookmarkEnd w:id="27"/>
    <w:bookmarkStart w:name="z30" w:id="28"/>
    <w:p>
      <w:pPr>
        <w:spacing w:after="0"/>
        <w:ind w:left="0"/>
        <w:jc w:val="left"/>
      </w:pPr>
      <w:r>
        <w:rPr>
          <w:rFonts w:ascii="Times New Roman"/>
          <w:b/>
          <w:i w:val="false"/>
          <w:color w:val="000000"/>
        </w:rPr>
        <w:t xml:space="preserve"> 3-тарау. Бағалауды жүргізуге дайындық</w:t>
      </w:r>
    </w:p>
    <w:bookmarkEnd w:id="28"/>
    <w:bookmarkStart w:name="z31" w:id="29"/>
    <w:p>
      <w:pPr>
        <w:spacing w:after="0"/>
        <w:ind w:left="0"/>
        <w:jc w:val="both"/>
      </w:pPr>
      <w:r>
        <w:rPr>
          <w:rFonts w:ascii="Times New Roman"/>
          <w:b w:val="false"/>
          <w:i w:val="false"/>
          <w:color w:val="000000"/>
          <w:sz w:val="28"/>
        </w:rPr>
        <w:t>
      14. Мәслихат хатшысының өкімімен комиссия төрағасының келісімімен бағалауды өткізу кестесі бекітіледі.</w:t>
      </w:r>
    </w:p>
    <w:bookmarkEnd w:id="29"/>
    <w:bookmarkStart w:name="z32" w:id="30"/>
    <w:p>
      <w:pPr>
        <w:spacing w:after="0"/>
        <w:ind w:left="0"/>
        <w:jc w:val="both"/>
      </w:pPr>
      <w:r>
        <w:rPr>
          <w:rFonts w:ascii="Times New Roman"/>
          <w:b w:val="false"/>
          <w:i w:val="false"/>
          <w:color w:val="000000"/>
          <w:sz w:val="28"/>
        </w:rPr>
        <w:t>
      Кадрлық қызметтің қызметшісі бағалауға жататын қызметшіні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3" w:id="3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1"/>
    <w:bookmarkStart w:name="z34"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2"/>
    <w:bookmarkStart w:name="z35"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3"/>
    <w:bookmarkStart w:name="z36" w:id="3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7"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38" w:id="36"/>
    <w:p>
      <w:pPr>
        <w:spacing w:after="0"/>
        <w:ind w:left="0"/>
        <w:jc w:val="both"/>
      </w:pPr>
      <w:r>
        <w:rPr>
          <w:rFonts w:ascii="Times New Roman"/>
          <w:b w:val="false"/>
          <w:i w:val="false"/>
          <w:color w:val="000000"/>
          <w:sz w:val="28"/>
        </w:rPr>
        <w:t>
      Әр көтермеленетін қызмет көрсеткіші мен түрі үшін қызметші тікелей басшымен бекітілген шәкілге сәйкес "+1"-ден "+5" балға дейін иеленеді.</w:t>
      </w:r>
    </w:p>
    <w:bookmarkEnd w:id="36"/>
    <w:bookmarkStart w:name="z39" w:id="3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7"/>
    <w:bookmarkStart w:name="z40" w:id="3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8"/>
    <w:bookmarkStart w:name="z41"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қызметшінің тікелей басшысының құжатпен дәлелденген мәліметі саналады.</w:t>
      </w:r>
    </w:p>
    <w:bookmarkEnd w:id="39"/>
    <w:bookmarkStart w:name="z42" w:id="40"/>
    <w:p>
      <w:pPr>
        <w:spacing w:after="0"/>
        <w:ind w:left="0"/>
        <w:jc w:val="both"/>
      </w:pPr>
      <w:r>
        <w:rPr>
          <w:rFonts w:ascii="Times New Roman"/>
          <w:b w:val="false"/>
          <w:i w:val="false"/>
          <w:color w:val="000000"/>
          <w:sz w:val="28"/>
        </w:rPr>
        <w:t>
      21. Еңбек тәртібін бұзуға:</w:t>
      </w:r>
    </w:p>
    <w:bookmarkEnd w:id="40"/>
    <w:bookmarkStart w:name="z43" w:id="41"/>
    <w:p>
      <w:pPr>
        <w:spacing w:after="0"/>
        <w:ind w:left="0"/>
        <w:jc w:val="both"/>
      </w:pPr>
      <w:r>
        <w:rPr>
          <w:rFonts w:ascii="Times New Roman"/>
          <w:b w:val="false"/>
          <w:i w:val="false"/>
          <w:color w:val="000000"/>
          <w:sz w:val="28"/>
        </w:rPr>
        <w:t>
      1) дәлелді себепсіз жұмысқа кешігу;</w:t>
      </w:r>
    </w:p>
    <w:bookmarkEnd w:id="41"/>
    <w:bookmarkStart w:name="z44"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45"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кадрлық қызмет және қызметшінің тікелей басшысының құжатпен дәлелденген мәліметі саналады.</w:t>
      </w:r>
    </w:p>
    <w:bookmarkEnd w:id="43"/>
    <w:bookmarkStart w:name="z46" w:id="44"/>
    <w:p>
      <w:pPr>
        <w:spacing w:after="0"/>
        <w:ind w:left="0"/>
        <w:jc w:val="both"/>
      </w:pPr>
      <w:r>
        <w:rPr>
          <w:rFonts w:ascii="Times New Roman"/>
          <w:b w:val="false"/>
          <w:i w:val="false"/>
          <w:color w:val="000000"/>
          <w:sz w:val="28"/>
        </w:rPr>
        <w:t>
      22. Әр атқарушылық және еңбек тәртібін бұзғаны үшін қызметшіге әр бұзу фактісі үшін "-2" мөлшерінде айыппұл баллдары қойылады.</w:t>
      </w:r>
    </w:p>
    <w:bookmarkEnd w:id="44"/>
    <w:bookmarkStart w:name="z47" w:id="45"/>
    <w:p>
      <w:pPr>
        <w:spacing w:after="0"/>
        <w:ind w:left="0"/>
        <w:jc w:val="both"/>
      </w:pPr>
      <w:r>
        <w:rPr>
          <w:rFonts w:ascii="Times New Roman"/>
          <w:b w:val="false"/>
          <w:i w:val="false"/>
          <w:color w:val="000000"/>
          <w:sz w:val="28"/>
        </w:rPr>
        <w:t>
      23. Лауазымдық міндеттердің орындалуын бағалауды жүргізу үшін, қызметші тікелей басшыға осы Әдістеменің </w:t>
      </w:r>
      <w:r>
        <w:rPr>
          <w:rFonts w:ascii="Times New Roman"/>
          <w:b w:val="false"/>
          <w:i w:val="false"/>
          <w:color w:val="000000"/>
          <w:sz w:val="28"/>
        </w:rPr>
        <w:t>2-қосымшасына </w:t>
      </w:r>
      <w:r>
        <w:rPr>
          <w:rFonts w:ascii="Times New Roman"/>
          <w:b w:val="false"/>
          <w:i w:val="false"/>
          <w:color w:val="000000"/>
          <w:sz w:val="28"/>
        </w:rPr>
        <w:t>сәйкес нысан бойынша толтырылған бағалау парағын келісу үшін ұсынады.</w:t>
      </w:r>
    </w:p>
    <w:bookmarkEnd w:id="45"/>
    <w:bookmarkStart w:name="z48" w:id="46"/>
    <w:p>
      <w:pPr>
        <w:spacing w:after="0"/>
        <w:ind w:left="0"/>
        <w:jc w:val="both"/>
      </w:pPr>
      <w:r>
        <w:rPr>
          <w:rFonts w:ascii="Times New Roman"/>
          <w:b w:val="false"/>
          <w:i w:val="false"/>
          <w:color w:val="000000"/>
          <w:sz w:val="28"/>
        </w:rPr>
        <w:t>
      24. Тікелей басшы қызметшінің еңбек және атқарушылық тәртібін бұзғаны туралы кадрлық қызмет,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49" w:id="47"/>
    <w:p>
      <w:pPr>
        <w:spacing w:after="0"/>
        <w:ind w:left="0"/>
        <w:jc w:val="both"/>
      </w:pPr>
      <w:r>
        <w:rPr>
          <w:rFonts w:ascii="Times New Roman"/>
          <w:b w:val="false"/>
          <w:i w:val="false"/>
          <w:color w:val="000000"/>
          <w:sz w:val="28"/>
        </w:rPr>
        <w:t>
      25. Тікелей басшы келіскеннен кейін, бағалау парағына қызметшімен қол қойылады.</w:t>
      </w:r>
    </w:p>
    <w:bookmarkEnd w:id="47"/>
    <w:bookmarkStart w:name="z50" w:id="48"/>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 үшін кедергі болмайды. Бұл жағдайда қызметшінің тікелей басшысы еркін нысанда танысудан бас тарту туралы акт құрастырады.</w:t>
      </w:r>
    </w:p>
    <w:bookmarkEnd w:id="48"/>
    <w:bookmarkStart w:name="z51" w:id="49"/>
    <w:p>
      <w:pPr>
        <w:spacing w:after="0"/>
        <w:ind w:left="0"/>
        <w:jc w:val="both"/>
      </w:pPr>
      <w:r>
        <w:rPr>
          <w:rFonts w:ascii="Times New Roman"/>
          <w:b w:val="false"/>
          <w:i w:val="false"/>
          <w:color w:val="000000"/>
          <w:sz w:val="28"/>
        </w:rPr>
        <w:t>
      26. Қызметшінің тікелей басшысы қызметшінің тоқсандық қорытынды бағасын келесі формула арқылы есептейді:</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a – көтермелеу балдары;</w:t>
      </w:r>
    </w:p>
    <w:bookmarkEnd w:id="52"/>
    <w:bookmarkStart w:name="z55" w:id="53"/>
    <w:p>
      <w:pPr>
        <w:spacing w:after="0"/>
        <w:ind w:left="0"/>
        <w:jc w:val="both"/>
      </w:pPr>
      <w:r>
        <w:rPr>
          <w:rFonts w:ascii="Times New Roman"/>
          <w:b w:val="false"/>
          <w:i w:val="false"/>
          <w:color w:val="000000"/>
          <w:sz w:val="28"/>
        </w:rPr>
        <w:t>
      в – айыппұл балдары.</w:t>
      </w:r>
    </w:p>
    <w:bookmarkEnd w:id="53"/>
    <w:bookmarkStart w:name="z56" w:id="54"/>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4"/>
    <w:bookmarkStart w:name="z57" w:id="55"/>
    <w:p>
      <w:pPr>
        <w:spacing w:after="0"/>
        <w:ind w:left="0"/>
        <w:jc w:val="left"/>
      </w:pPr>
      <w:r>
        <w:rPr>
          <w:rFonts w:ascii="Times New Roman"/>
          <w:b/>
          <w:i w:val="false"/>
          <w:color w:val="000000"/>
        </w:rPr>
        <w:t xml:space="preserve"> 5-тарау. Жылдық бағалау</w:t>
      </w:r>
    </w:p>
    <w:bookmarkEnd w:id="55"/>
    <w:bookmarkStart w:name="z58" w:id="56"/>
    <w:p>
      <w:pPr>
        <w:spacing w:after="0"/>
        <w:ind w:left="0"/>
        <w:jc w:val="both"/>
      </w:pPr>
      <w:r>
        <w:rPr>
          <w:rFonts w:ascii="Times New Roman"/>
          <w:b w:val="false"/>
          <w:i w:val="false"/>
          <w:color w:val="000000"/>
          <w:sz w:val="28"/>
        </w:rPr>
        <w:t>
      28. Жылдық бағалауды өткізу үшін қызметші тікелей басшыға келісу үшін осы Әдістеменің </w:t>
      </w:r>
      <w:r>
        <w:rPr>
          <w:rFonts w:ascii="Times New Roman"/>
          <w:b w:val="false"/>
          <w:i w:val="false"/>
          <w:color w:val="000000"/>
          <w:sz w:val="28"/>
        </w:rPr>
        <w:t>3-қосымшасына </w:t>
      </w:r>
      <w:r>
        <w:rPr>
          <w:rFonts w:ascii="Times New Roman"/>
          <w:b w:val="false"/>
          <w:i w:val="false"/>
          <w:color w:val="000000"/>
          <w:sz w:val="28"/>
        </w:rPr>
        <w:t>сәйкес нысан бойынша толтырылған жеке жоспарды орындау бағалау парағын жолдайды.</w:t>
      </w:r>
    </w:p>
    <w:bookmarkEnd w:id="56"/>
    <w:bookmarkStart w:name="z59"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0" w:id="58"/>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8"/>
    <w:bookmarkStart w:name="z61" w:id="5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9"/>
    <w:bookmarkStart w:name="z62"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3"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4"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65" w:id="63"/>
    <w:p>
      <w:pPr>
        <w:spacing w:after="0"/>
        <w:ind w:left="0"/>
        <w:jc w:val="both"/>
      </w:pPr>
      <w:r>
        <w:rPr>
          <w:rFonts w:ascii="Times New Roman"/>
          <w:b w:val="false"/>
          <w:i w:val="false"/>
          <w:color w:val="000000"/>
          <w:sz w:val="28"/>
        </w:rPr>
        <w:t>
      31. Тікелей басшымен келіскеннен кейін бағалау парағын қызметші растайды.</w:t>
      </w:r>
    </w:p>
    <w:bookmarkEnd w:id="63"/>
    <w:bookmarkStart w:name="z66" w:id="64"/>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жіберуге кедергі бола алмайды. Бұл жағдайда қызметшінің тікелей басшысы танысудан бас тарту туралы еркін нысанда акт құрастырады.</w:t>
      </w:r>
    </w:p>
    <w:bookmarkEnd w:id="64"/>
    <w:bookmarkStart w:name="z67" w:id="65"/>
    <w:p>
      <w:pPr>
        <w:spacing w:after="0"/>
        <w:ind w:left="0"/>
        <w:jc w:val="both"/>
      </w:pPr>
      <w:r>
        <w:rPr>
          <w:rFonts w:ascii="Times New Roman"/>
          <w:b w:val="false"/>
          <w:i w:val="false"/>
          <w:color w:val="000000"/>
          <w:sz w:val="28"/>
        </w:rPr>
        <w:t>
      32. Қызметшінің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жылдық баға; </w:t>
      </w:r>
      <w:r>
        <w:br/>
      </w:r>
      <w:r>
        <w:rPr>
          <w:rFonts w:ascii="Times New Roman"/>
          <w:b w:val="false"/>
          <w:i w:val="false"/>
          <w:color w:val="000000"/>
          <w:sz w:val="28"/>
        </w:rPr>
        <w:t>
</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 есептік тоқсандардың орта бағасы (орта арифметикалық мән).</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69"/>
    <w:bookmarkStart w:name="z72" w:id="70"/>
    <w:p>
      <w:pPr>
        <w:spacing w:after="0"/>
        <w:ind w:left="0"/>
        <w:jc w:val="both"/>
      </w:pPr>
      <w:r>
        <w:rPr>
          <w:rFonts w:ascii="Times New Roman"/>
          <w:b w:val="false"/>
          <w:i w:val="false"/>
          <w:color w:val="000000"/>
          <w:sz w:val="28"/>
        </w:rPr>
        <w:t>
      "қанағаттанарлықсыз" мәнге (80 балдан төмен) – 2 балл,</w:t>
      </w:r>
    </w:p>
    <w:bookmarkEnd w:id="70"/>
    <w:bookmarkStart w:name="z73" w:id="71"/>
    <w:p>
      <w:pPr>
        <w:spacing w:after="0"/>
        <w:ind w:left="0"/>
        <w:jc w:val="both"/>
      </w:pPr>
      <w:r>
        <w:rPr>
          <w:rFonts w:ascii="Times New Roman"/>
          <w:b w:val="false"/>
          <w:i w:val="false"/>
          <w:color w:val="000000"/>
          <w:sz w:val="28"/>
        </w:rPr>
        <w:t>
      "қанағаттанарлық" мәнге (80-нен 105 балға дейін) – 3 балл,</w:t>
      </w:r>
    </w:p>
    <w:bookmarkEnd w:id="71"/>
    <w:bookmarkStart w:name="z74" w:id="72"/>
    <w:p>
      <w:pPr>
        <w:spacing w:after="0"/>
        <w:ind w:left="0"/>
        <w:jc w:val="both"/>
      </w:pPr>
      <w:r>
        <w:rPr>
          <w:rFonts w:ascii="Times New Roman"/>
          <w:b w:val="false"/>
          <w:i w:val="false"/>
          <w:color w:val="000000"/>
          <w:sz w:val="28"/>
        </w:rPr>
        <w:t>
      "тиімді" мәнге (106-дан 130 балға (қоса алғанда) дейін) – 4 балл,</w:t>
      </w:r>
    </w:p>
    <w:bookmarkEnd w:id="72"/>
    <w:bookmarkStart w:name="z75" w:id="73"/>
    <w:p>
      <w:pPr>
        <w:spacing w:after="0"/>
        <w:ind w:left="0"/>
        <w:jc w:val="both"/>
      </w:pPr>
      <w:r>
        <w:rPr>
          <w:rFonts w:ascii="Times New Roman"/>
          <w:b w:val="false"/>
          <w:i w:val="false"/>
          <w:color w:val="000000"/>
          <w:sz w:val="28"/>
        </w:rPr>
        <w:t xml:space="preserve">
      "өте жақсы" мәнге (130 балдан астам) – 5 балл; </w:t>
      </w:r>
    </w:p>
    <w:bookmarkEnd w:id="73"/>
    <w:bookmarkStart w:name="z76"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–"қанағаттанарлықсыз"; 3 балдан бастап 3,9 балға дейін – "қанағаттанарлық; 4 балдан бастап 4,9 балға дейін – "тиімді"; 5 балл – "өте жақсы" қойылады.</w:t>
      </w:r>
    </w:p>
    <w:bookmarkEnd w:id="75"/>
    <w:bookmarkStart w:name="z78" w:id="76"/>
    <w:p>
      <w:pPr>
        <w:spacing w:after="0"/>
        <w:ind w:left="0"/>
        <w:jc w:val="left"/>
      </w:pPr>
      <w:r>
        <w:rPr>
          <w:rFonts w:ascii="Times New Roman"/>
          <w:b/>
          <w:i w:val="false"/>
          <w:color w:val="000000"/>
        </w:rPr>
        <w:t xml:space="preserve"> 6-тарау. Комиссияның бағалау нәтижелерін қарауы</w:t>
      </w:r>
    </w:p>
    <w:bookmarkEnd w:id="76"/>
    <w:bookmarkStart w:name="z79" w:id="77"/>
    <w:p>
      <w:pPr>
        <w:spacing w:after="0"/>
        <w:ind w:left="0"/>
        <w:jc w:val="both"/>
      </w:pPr>
      <w:r>
        <w:rPr>
          <w:rFonts w:ascii="Times New Roman"/>
          <w:b w:val="false"/>
          <w:i w:val="false"/>
          <w:color w:val="000000"/>
          <w:sz w:val="28"/>
        </w:rPr>
        <w:t>
      34. Кадрлық қызмет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80" w:id="78"/>
    <w:p>
      <w:pPr>
        <w:spacing w:after="0"/>
        <w:ind w:left="0"/>
        <w:jc w:val="both"/>
      </w:pPr>
      <w:r>
        <w:rPr>
          <w:rFonts w:ascii="Times New Roman"/>
          <w:b w:val="false"/>
          <w:i w:val="false"/>
          <w:color w:val="000000"/>
          <w:sz w:val="28"/>
        </w:rPr>
        <w:t>
      Кадрлық қызмет Комиссияның отырысына келесі құжаттарды:</w:t>
      </w:r>
    </w:p>
    <w:bookmarkEnd w:id="78"/>
    <w:bookmarkStart w:name="z81" w:id="79"/>
    <w:p>
      <w:pPr>
        <w:spacing w:after="0"/>
        <w:ind w:left="0"/>
        <w:jc w:val="both"/>
      </w:pPr>
      <w:r>
        <w:rPr>
          <w:rFonts w:ascii="Times New Roman"/>
          <w:b w:val="false"/>
          <w:i w:val="false"/>
          <w:color w:val="000000"/>
          <w:sz w:val="28"/>
        </w:rPr>
        <w:t>
      1) толтырылған бағалау парақтарын;</w:t>
      </w:r>
    </w:p>
    <w:bookmarkEnd w:id="79"/>
    <w:bookmarkStart w:name="z82"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3" w:id="81"/>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 </w:t>
      </w:r>
      <w:r>
        <w:rPr>
          <w:rFonts w:ascii="Times New Roman"/>
          <w:b w:val="false"/>
          <w:i w:val="false"/>
          <w:color w:val="000000"/>
          <w:sz w:val="28"/>
        </w:rPr>
        <w:t>сәйкес нысан бойынша Комиссия отырысы хаттамасының жобасын тапсырады.</w:t>
      </w:r>
    </w:p>
    <w:bookmarkEnd w:id="81"/>
    <w:bookmarkStart w:name="z84" w:id="82"/>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2"/>
    <w:bookmarkStart w:name="z85" w:id="83"/>
    <w:p>
      <w:pPr>
        <w:spacing w:after="0"/>
        <w:ind w:left="0"/>
        <w:jc w:val="both"/>
      </w:pPr>
      <w:r>
        <w:rPr>
          <w:rFonts w:ascii="Times New Roman"/>
          <w:b w:val="false"/>
          <w:i w:val="false"/>
          <w:color w:val="000000"/>
          <w:sz w:val="28"/>
        </w:rPr>
        <w:t>
      1) бағалау нәтижелерін бекітеді;</w:t>
      </w:r>
    </w:p>
    <w:bookmarkEnd w:id="83"/>
    <w:bookmarkStart w:name="z86" w:id="84"/>
    <w:p>
      <w:pPr>
        <w:spacing w:after="0"/>
        <w:ind w:left="0"/>
        <w:jc w:val="both"/>
      </w:pPr>
      <w:r>
        <w:rPr>
          <w:rFonts w:ascii="Times New Roman"/>
          <w:b w:val="false"/>
          <w:i w:val="false"/>
          <w:color w:val="000000"/>
          <w:sz w:val="28"/>
        </w:rPr>
        <w:t>
      2) бағалау нәтижелерін қайта қарайды.</w:t>
      </w:r>
    </w:p>
    <w:bookmarkEnd w:id="84"/>
    <w:bookmarkStart w:name="z87"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5"/>
    <w:bookmarkStart w:name="z88" w:id="86"/>
    <w:p>
      <w:pPr>
        <w:spacing w:after="0"/>
        <w:ind w:left="0"/>
        <w:jc w:val="both"/>
      </w:pPr>
      <w:r>
        <w:rPr>
          <w:rFonts w:ascii="Times New Roman"/>
          <w:b w:val="false"/>
          <w:i w:val="false"/>
          <w:color w:val="000000"/>
          <w:sz w:val="28"/>
        </w:rPr>
        <w:t>
      36. Кадрлық қызмет бағалау нәтижелерімен ол аяқталған соң екі жұмыс күні ішінде қызметшіні таныстырады.</w:t>
      </w:r>
    </w:p>
    <w:bookmarkEnd w:id="86"/>
    <w:bookmarkStart w:name="z89" w:id="87"/>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87"/>
    <w:bookmarkStart w:name="z90" w:id="88"/>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болмайды. Бұл жағдайда кадрлық қызметтің қызметкері танысудан бас тарту туралы еркін нұсқада акт құрастырады.</w:t>
      </w:r>
    </w:p>
    <w:bookmarkEnd w:id="88"/>
    <w:bookmarkStart w:name="z91" w:id="8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қызметте сақталады.</w:t>
      </w:r>
    </w:p>
    <w:bookmarkEnd w:id="89"/>
    <w:bookmarkStart w:name="z92" w:id="90"/>
    <w:p>
      <w:pPr>
        <w:spacing w:after="0"/>
        <w:ind w:left="0"/>
        <w:jc w:val="left"/>
      </w:pPr>
      <w:r>
        <w:rPr>
          <w:rFonts w:ascii="Times New Roman"/>
          <w:b/>
          <w:i w:val="false"/>
          <w:color w:val="000000"/>
        </w:rPr>
        <w:t xml:space="preserve"> 7-тарау. Бағалау нәтижелеріне шағымдану</w:t>
      </w:r>
    </w:p>
    <w:bookmarkEnd w:id="90"/>
    <w:bookmarkStart w:name="z93" w:id="91"/>
    <w:p>
      <w:pPr>
        <w:spacing w:after="0"/>
        <w:ind w:left="0"/>
        <w:jc w:val="both"/>
      </w:pPr>
      <w:r>
        <w:rPr>
          <w:rFonts w:ascii="Times New Roman"/>
          <w:b w:val="false"/>
          <w:i w:val="false"/>
          <w:color w:val="000000"/>
          <w:sz w:val="28"/>
        </w:rPr>
        <w:t>
      38.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1"/>
    <w:bookmarkStart w:name="z94" w:id="9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қызметшіден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2"/>
    <w:bookmarkStart w:name="z95" w:id="93"/>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3"/>
    <w:bookmarkStart w:name="z96" w:id="94"/>
    <w:p>
      <w:pPr>
        <w:spacing w:after="0"/>
        <w:ind w:left="0"/>
        <w:jc w:val="both"/>
      </w:pPr>
      <w:r>
        <w:rPr>
          <w:rFonts w:ascii="Times New Roman"/>
          <w:b w:val="false"/>
          <w:i w:val="false"/>
          <w:color w:val="000000"/>
          <w:sz w:val="28"/>
        </w:rPr>
        <w:t>
      41. Қызметшінің бағалау нәтижелеріне сотта шағымдануға құқығы бар.</w:t>
      </w:r>
    </w:p>
    <w:bookmarkEnd w:id="94"/>
    <w:bookmarkStart w:name="z97" w:id="95"/>
    <w:p>
      <w:pPr>
        <w:spacing w:after="0"/>
        <w:ind w:left="0"/>
        <w:jc w:val="left"/>
      </w:pPr>
      <w:r>
        <w:rPr>
          <w:rFonts w:ascii="Times New Roman"/>
          <w:b/>
          <w:i w:val="false"/>
          <w:color w:val="000000"/>
        </w:rPr>
        <w:t xml:space="preserve"> 8-тарау. Бағалау нәтижелері бойынша шешім қабылдау</w:t>
      </w:r>
    </w:p>
    <w:bookmarkEnd w:id="95"/>
    <w:bookmarkStart w:name="z98" w:id="9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6"/>
    <w:bookmarkStart w:name="z99" w:id="97"/>
    <w:p>
      <w:pPr>
        <w:spacing w:after="0"/>
        <w:ind w:left="0"/>
        <w:jc w:val="both"/>
      </w:pPr>
      <w:r>
        <w:rPr>
          <w:rFonts w:ascii="Times New Roman"/>
          <w:b w:val="false"/>
          <w:i w:val="false"/>
          <w:color w:val="000000"/>
          <w:sz w:val="28"/>
        </w:rPr>
        <w:t>
      43. Бонустар "өте жақсы" және "тиімді" бағалау нәтижелері бар қызметшілерге төленеді.</w:t>
      </w:r>
    </w:p>
    <w:bookmarkEnd w:id="97"/>
    <w:bookmarkStart w:name="z100" w:id="98"/>
    <w:p>
      <w:pPr>
        <w:spacing w:after="0"/>
        <w:ind w:left="0"/>
        <w:jc w:val="both"/>
      </w:pPr>
      <w:r>
        <w:rPr>
          <w:rFonts w:ascii="Times New Roman"/>
          <w:b w:val="false"/>
          <w:i w:val="false"/>
          <w:color w:val="000000"/>
          <w:sz w:val="28"/>
        </w:rPr>
        <w:t>
      44.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p>
    <w:bookmarkEnd w:id="98"/>
    <w:bookmarkStart w:name="z101" w:id="99"/>
    <w:p>
      <w:pPr>
        <w:spacing w:after="0"/>
        <w:ind w:left="0"/>
        <w:jc w:val="both"/>
      </w:pPr>
      <w:r>
        <w:rPr>
          <w:rFonts w:ascii="Times New Roman"/>
          <w:b w:val="false"/>
          <w:i w:val="false"/>
          <w:color w:val="000000"/>
          <w:sz w:val="28"/>
        </w:rPr>
        <w:t>
      Қызметші Комиссия оның қызметін жылдық бағалаудың нәтижелерін бекіткеннен кейін үш ай ішінде біліктілікті жоғарылату курстарына жіберіледі.</w:t>
      </w:r>
    </w:p>
    <w:bookmarkEnd w:id="99"/>
    <w:bookmarkStart w:name="z102" w:id="100"/>
    <w:p>
      <w:pPr>
        <w:spacing w:after="0"/>
        <w:ind w:left="0"/>
        <w:jc w:val="both"/>
      </w:pPr>
      <w:r>
        <w:rPr>
          <w:rFonts w:ascii="Times New Roman"/>
          <w:b w:val="false"/>
          <w:i w:val="false"/>
          <w:color w:val="000000"/>
          <w:sz w:val="28"/>
        </w:rPr>
        <w:t>
      45. "Қанағаттанарлықсыз" баға алған қызметші мемлекеттік әкімшілік лауазымға алғаш рет қабылданған тұлғаларға тәлімгер ретінде бекітілмейді.</w:t>
      </w:r>
    </w:p>
    <w:bookmarkEnd w:id="100"/>
    <w:bookmarkStart w:name="z103" w:id="101"/>
    <w:p>
      <w:pPr>
        <w:spacing w:after="0"/>
        <w:ind w:left="0"/>
        <w:jc w:val="both"/>
      </w:pPr>
      <w:r>
        <w:rPr>
          <w:rFonts w:ascii="Times New Roman"/>
          <w:b w:val="false"/>
          <w:i w:val="false"/>
          <w:color w:val="000000"/>
          <w:sz w:val="28"/>
        </w:rPr>
        <w:t>
      46.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w:t>
      </w:r>
    </w:p>
    <w:bookmarkEnd w:id="101"/>
    <w:bookmarkStart w:name="z104" w:id="102"/>
    <w:p>
      <w:pPr>
        <w:spacing w:after="0"/>
        <w:ind w:left="0"/>
        <w:jc w:val="both"/>
      </w:pPr>
      <w:r>
        <w:rPr>
          <w:rFonts w:ascii="Times New Roman"/>
          <w:b w:val="false"/>
          <w:i w:val="false"/>
          <w:color w:val="000000"/>
          <w:sz w:val="28"/>
        </w:rPr>
        <w:t>
      47. Қызметшілерді бағалаудың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 мәслихаты</w:t>
            </w:r>
            <w:r>
              <w:br/>
            </w:r>
            <w:r>
              <w:rPr>
                <w:rFonts w:ascii="Times New Roman"/>
                <w:b w:val="false"/>
                <w:i w:val="false"/>
                <w:color w:val="000000"/>
                <w:sz w:val="20"/>
              </w:rPr>
              <w:t xml:space="preserve"> аппараты" мемлекеттік</w:t>
            </w:r>
            <w:r>
              <w:br/>
            </w:r>
            <w:r>
              <w:rPr>
                <w:rFonts w:ascii="Times New Roman"/>
                <w:b w:val="false"/>
                <w:i w:val="false"/>
                <w:color w:val="000000"/>
                <w:sz w:val="20"/>
              </w:rPr>
              <w:t>мекемесі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1 - қосымша</w:t>
            </w:r>
          </w:p>
        </w:tc>
      </w:tr>
    </w:tbl>
    <w:bookmarkStart w:name="z106" w:id="103"/>
    <w:p>
      <w:pPr>
        <w:spacing w:after="0"/>
        <w:ind w:left="0"/>
        <w:jc w:val="both"/>
      </w:pPr>
      <w:r>
        <w:rPr>
          <w:rFonts w:ascii="Times New Roman"/>
          <w:b w:val="false"/>
          <w:i w:val="false"/>
          <w:color w:val="000000"/>
          <w:sz w:val="28"/>
        </w:rPr>
        <w:t>
      Нысан</w:t>
      </w:r>
    </w:p>
    <w:bookmarkEnd w:id="103"/>
    <w:bookmarkStart w:name="z107"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4"/>
    <w:bookmarkStart w:name="z108" w:id="105"/>
    <w:p>
      <w:pPr>
        <w:spacing w:after="0"/>
        <w:ind w:left="0"/>
        <w:jc w:val="left"/>
      </w:pPr>
      <w:r>
        <w:rPr>
          <w:rFonts w:ascii="Times New Roman"/>
          <w:b/>
          <w:i w:val="false"/>
          <w:color w:val="000000"/>
        </w:rPr>
        <w:t xml:space="preserve">  _____________________________________________________ жыл</w:t>
      </w:r>
      <w:r>
        <w:br/>
      </w:r>
      <w:r>
        <w:rPr>
          <w:rFonts w:ascii="Times New Roman"/>
          <w:b/>
          <w:i w:val="false"/>
          <w:color w:val="000000"/>
        </w:rPr>
        <w:t>(жеке жоспар құрастырылатын кезең)</w:t>
      </w:r>
    </w:p>
    <w:bookmarkEnd w:id="105"/>
    <w:bookmarkStart w:name="z109" w:id="106"/>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_________________________________</w:t>
      </w:r>
    </w:p>
    <w:bookmarkEnd w:id="106"/>
    <w:bookmarkStart w:name="z110" w:id="107"/>
    <w:p>
      <w:pPr>
        <w:spacing w:after="0"/>
        <w:ind w:left="0"/>
        <w:jc w:val="both"/>
      </w:pPr>
      <w:r>
        <w:rPr>
          <w:rFonts w:ascii="Times New Roman"/>
          <w:b w:val="false"/>
          <w:i w:val="false"/>
          <w:color w:val="000000"/>
          <w:sz w:val="28"/>
        </w:rPr>
        <w:t>
      Қызметшінің лауазымы: __________________________________________________________</w:t>
      </w:r>
    </w:p>
    <w:bookmarkEnd w:id="107"/>
    <w:bookmarkStart w:name="z111" w:id="108"/>
    <w:p>
      <w:pPr>
        <w:spacing w:after="0"/>
        <w:ind w:left="0"/>
        <w:jc w:val="both"/>
      </w:pPr>
      <w:r>
        <w:rPr>
          <w:rFonts w:ascii="Times New Roman"/>
          <w:b w:val="false"/>
          <w:i w:val="false"/>
          <w:color w:val="000000"/>
          <w:sz w:val="28"/>
        </w:rPr>
        <w:t>
      Қызметшінің құрылымдық бөлімшесінің атауы:______________________________________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09"/>
    <w:p>
      <w:pPr>
        <w:spacing w:after="0"/>
        <w:ind w:left="0"/>
        <w:jc w:val="both"/>
      </w:pPr>
      <w:r>
        <w:rPr>
          <w:rFonts w:ascii="Times New Roman"/>
          <w:b w:val="false"/>
          <w:i w:val="false"/>
          <w:color w:val="000000"/>
          <w:sz w:val="28"/>
        </w:rPr>
        <w:t>
      Ескертпе:</w:t>
      </w:r>
    </w:p>
    <w:bookmarkEnd w:id="109"/>
    <w:bookmarkStart w:name="z113" w:id="110"/>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0"/>
    <w:bookmarkStart w:name="z114" w:id="11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1"/>
    <w:tbl>
      <w:tblPr>
        <w:tblW w:w="0" w:type="auto"/>
        <w:tblCellSpacing w:w="0" w:type="auto"/>
        <w:tblBorders>
          <w:top w:val="none"/>
          <w:left w:val="none"/>
          <w:bottom w:val="none"/>
          <w:right w:val="none"/>
          <w:insideH w:val="none"/>
          <w:insideV w:val="none"/>
        </w:tblBorders>
      </w:tblPr>
      <w:tblGrid>
        <w:gridCol w:w="5982"/>
        <w:gridCol w:w="6318"/>
      </w:tblGrid>
      <w:tr>
        <w:trPr>
          <w:trHeight w:val="30" w:hRule="atLeast"/>
        </w:trPr>
        <w:tc>
          <w:tcPr>
            <w:tcW w:w="5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3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w:t>
            </w:r>
            <w:r>
              <w:br/>
            </w:r>
            <w:r>
              <w:rPr>
                <w:rFonts w:ascii="Times New Roman"/>
                <w:b w:val="false"/>
                <w:i w:val="false"/>
                <w:color w:val="000000"/>
                <w:sz w:val="20"/>
              </w:rPr>
              <w:t>
қолы ________________________________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 мәслихаты</w:t>
            </w:r>
            <w:r>
              <w:br/>
            </w:r>
            <w:r>
              <w:rPr>
                <w:rFonts w:ascii="Times New Roman"/>
                <w:b w:val="false"/>
                <w:i w:val="false"/>
                <w:color w:val="000000"/>
                <w:sz w:val="20"/>
              </w:rPr>
              <w:t xml:space="preserve"> аппараты" мемлекеттік</w:t>
            </w:r>
            <w:r>
              <w:br/>
            </w:r>
            <w:r>
              <w:rPr>
                <w:rFonts w:ascii="Times New Roman"/>
                <w:b w:val="false"/>
                <w:i w:val="false"/>
                <w:color w:val="000000"/>
                <w:sz w:val="20"/>
              </w:rPr>
              <w:t>мекемесі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 – қосымша</w:t>
            </w:r>
          </w:p>
        </w:tc>
      </w:tr>
    </w:tbl>
    <w:bookmarkStart w:name="z116" w:id="112"/>
    <w:p>
      <w:pPr>
        <w:spacing w:after="0"/>
        <w:ind w:left="0"/>
        <w:jc w:val="both"/>
      </w:pPr>
      <w:r>
        <w:rPr>
          <w:rFonts w:ascii="Times New Roman"/>
          <w:b w:val="false"/>
          <w:i w:val="false"/>
          <w:color w:val="000000"/>
          <w:sz w:val="28"/>
        </w:rPr>
        <w:t>
      Нысан</w:t>
      </w:r>
    </w:p>
    <w:bookmarkEnd w:id="112"/>
    <w:bookmarkStart w:name="z117" w:id="113"/>
    <w:p>
      <w:pPr>
        <w:spacing w:after="0"/>
        <w:ind w:left="0"/>
        <w:jc w:val="left"/>
      </w:pPr>
      <w:r>
        <w:rPr>
          <w:rFonts w:ascii="Times New Roman"/>
          <w:b/>
          <w:i w:val="false"/>
          <w:color w:val="000000"/>
        </w:rPr>
        <w:t xml:space="preserve"> Бағалау парағы</w:t>
      </w:r>
    </w:p>
    <w:bookmarkEnd w:id="113"/>
    <w:bookmarkStart w:name="z118" w:id="114"/>
    <w:p>
      <w:pPr>
        <w:spacing w:after="0"/>
        <w:ind w:left="0"/>
        <w:jc w:val="left"/>
      </w:pPr>
      <w:r>
        <w:rPr>
          <w:rFonts w:ascii="Times New Roman"/>
          <w:b/>
          <w:i w:val="false"/>
          <w:color w:val="000000"/>
        </w:rPr>
        <w:t xml:space="preserve"> ________________________________________________ тоқсан _____ жыл</w:t>
      </w:r>
      <w:r>
        <w:br/>
      </w:r>
      <w:r>
        <w:rPr>
          <w:rFonts w:ascii="Times New Roman"/>
          <w:b/>
          <w:i w:val="false"/>
          <w:color w:val="000000"/>
        </w:rPr>
        <w:t>(бағаланатын кезең)</w:t>
      </w:r>
    </w:p>
    <w:bookmarkEnd w:id="114"/>
    <w:bookmarkStart w:name="z119" w:id="115"/>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w:t>
      </w:r>
      <w:r>
        <w:rPr>
          <w:rFonts w:ascii="Times New Roman"/>
          <w:b w:val="false"/>
          <w:i/>
          <w:color w:val="000000"/>
          <w:sz w:val="28"/>
        </w:rPr>
        <w:t>болған жағдайда</w:t>
      </w:r>
      <w:r>
        <w:rPr>
          <w:rFonts w:ascii="Times New Roman"/>
          <w:b w:val="false"/>
          <w:i w:val="false"/>
          <w:color w:val="000000"/>
          <w:sz w:val="28"/>
        </w:rPr>
        <w:t>): _____________________</w:t>
      </w:r>
    </w:p>
    <w:bookmarkEnd w:id="115"/>
    <w:bookmarkStart w:name="z120" w:id="116"/>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16"/>
    <w:bookmarkStart w:name="z121" w:id="117"/>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w:t>
      </w:r>
    </w:p>
    <w:bookmarkEnd w:id="117"/>
    <w:bookmarkStart w:name="z122" w:id="118"/>
    <w:p>
      <w:pPr>
        <w:spacing w:after="0"/>
        <w:ind w:left="0"/>
        <w:jc w:val="both"/>
      </w:pPr>
      <w:r>
        <w:rPr>
          <w:rFonts w:ascii="Times New Roman"/>
          <w:b w:val="false"/>
          <w:i w:val="false"/>
          <w:color w:val="000000"/>
          <w:sz w:val="28"/>
        </w:rPr>
        <w:t>
      Лауазымдық міндеттерді орындау бағасы: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2285"/>
        <w:gridCol w:w="1081"/>
        <w:gridCol w:w="1683"/>
        <w:gridCol w:w="2285"/>
        <w:gridCol w:w="1684"/>
        <w:gridCol w:w="1684"/>
        <w:gridCol w:w="481"/>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w:t>
            </w:r>
            <w:r>
              <w:br/>
            </w:r>
            <w:r>
              <w:rPr>
                <w:rFonts w:ascii="Times New Roman"/>
                <w:b w:val="false"/>
                <w:i w:val="false"/>
                <w:color w:val="000000"/>
                <w:sz w:val="20"/>
              </w:rPr>
              <w:t>
бұзу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82"/>
        <w:gridCol w:w="6318"/>
      </w:tblGrid>
      <w:tr>
        <w:trPr>
          <w:trHeight w:val="30" w:hRule="atLeast"/>
        </w:trPr>
        <w:tc>
          <w:tcPr>
            <w:tcW w:w="5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3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w:t>
            </w:r>
            <w:r>
              <w:br/>
            </w:r>
            <w:r>
              <w:rPr>
                <w:rFonts w:ascii="Times New Roman"/>
                <w:b w:val="false"/>
                <w:i w:val="false"/>
                <w:color w:val="000000"/>
                <w:sz w:val="20"/>
              </w:rPr>
              <w:t>
қолы ________________________________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 мәслихаты</w:t>
            </w:r>
            <w:r>
              <w:br/>
            </w:r>
            <w:r>
              <w:rPr>
                <w:rFonts w:ascii="Times New Roman"/>
                <w:b w:val="false"/>
                <w:i w:val="false"/>
                <w:color w:val="000000"/>
                <w:sz w:val="20"/>
              </w:rPr>
              <w:t xml:space="preserve"> аппараты" мемлекеттік</w:t>
            </w:r>
            <w:r>
              <w:br/>
            </w:r>
            <w:r>
              <w:rPr>
                <w:rFonts w:ascii="Times New Roman"/>
                <w:b w:val="false"/>
                <w:i w:val="false"/>
                <w:color w:val="000000"/>
                <w:sz w:val="20"/>
              </w:rPr>
              <w:t>мекемесі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 қосымша</w:t>
            </w:r>
          </w:p>
        </w:tc>
      </w:tr>
    </w:tbl>
    <w:bookmarkStart w:name="z124" w:id="119"/>
    <w:p>
      <w:pPr>
        <w:spacing w:after="0"/>
        <w:ind w:left="0"/>
        <w:jc w:val="both"/>
      </w:pPr>
      <w:r>
        <w:rPr>
          <w:rFonts w:ascii="Times New Roman"/>
          <w:b w:val="false"/>
          <w:i w:val="false"/>
          <w:color w:val="000000"/>
          <w:sz w:val="28"/>
        </w:rPr>
        <w:t>
      Нысан</w:t>
      </w:r>
    </w:p>
    <w:bookmarkEnd w:id="119"/>
    <w:bookmarkStart w:name="z125" w:id="120"/>
    <w:p>
      <w:pPr>
        <w:spacing w:after="0"/>
        <w:ind w:left="0"/>
        <w:jc w:val="left"/>
      </w:pPr>
      <w:r>
        <w:rPr>
          <w:rFonts w:ascii="Times New Roman"/>
          <w:b/>
          <w:i w:val="false"/>
          <w:color w:val="000000"/>
        </w:rPr>
        <w:t xml:space="preserve"> Бағалау парағы</w:t>
      </w:r>
    </w:p>
    <w:bookmarkEnd w:id="120"/>
    <w:bookmarkStart w:name="z126" w:id="121"/>
    <w:p>
      <w:pPr>
        <w:spacing w:after="0"/>
        <w:ind w:left="0"/>
        <w:jc w:val="left"/>
      </w:pPr>
      <w:r>
        <w:rPr>
          <w:rFonts w:ascii="Times New Roman"/>
          <w:b/>
          <w:i w:val="false"/>
          <w:color w:val="000000"/>
        </w:rPr>
        <w:t xml:space="preserve"> ______________________________________ жыл</w:t>
      </w:r>
      <w:r>
        <w:br/>
      </w:r>
      <w:r>
        <w:rPr>
          <w:rFonts w:ascii="Times New Roman"/>
          <w:b/>
          <w:i w:val="false"/>
          <w:color w:val="000000"/>
        </w:rPr>
        <w:t xml:space="preserve"> (бағаланатын жыл)</w:t>
      </w:r>
    </w:p>
    <w:bookmarkEnd w:id="121"/>
    <w:bookmarkStart w:name="z127" w:id="122"/>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w:t>
      </w:r>
      <w:r>
        <w:rPr>
          <w:rFonts w:ascii="Times New Roman"/>
          <w:b w:val="false"/>
          <w:i/>
          <w:color w:val="000000"/>
          <w:sz w:val="28"/>
        </w:rPr>
        <w:t>бол</w:t>
      </w:r>
      <w:r>
        <w:rPr>
          <w:rFonts w:ascii="Times New Roman"/>
          <w:b w:val="false"/>
          <w:i/>
          <w:color w:val="000000"/>
          <w:sz w:val="28"/>
        </w:rPr>
        <w:t>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w:t>
      </w:r>
      <w:r>
        <w:rPr>
          <w:rFonts w:ascii="Times New Roman"/>
          <w:b w:val="false"/>
          <w:i w:val="false"/>
          <w:color w:val="000000"/>
          <w:sz w:val="28"/>
        </w:rPr>
        <w:t>______________________</w:t>
      </w:r>
    </w:p>
    <w:bookmarkEnd w:id="122"/>
    <w:bookmarkStart w:name="z128" w:id="123"/>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23"/>
    <w:bookmarkStart w:name="z129" w:id="124"/>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w:t>
      </w:r>
    </w:p>
    <w:bookmarkEnd w:id="124"/>
    <w:bookmarkStart w:name="z130" w:id="125"/>
    <w:p>
      <w:pPr>
        <w:spacing w:after="0"/>
        <w:ind w:left="0"/>
        <w:jc w:val="both"/>
      </w:pPr>
      <w:r>
        <w:rPr>
          <w:rFonts w:ascii="Times New Roman"/>
          <w:b w:val="false"/>
          <w:i w:val="false"/>
          <w:color w:val="000000"/>
          <w:sz w:val="28"/>
        </w:rPr>
        <w:t>
      Жеке жоспарды орындау бағасы: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801"/>
        <w:gridCol w:w="4028"/>
        <w:gridCol w:w="2185"/>
        <w:gridCol w:w="1326"/>
        <w:gridCol w:w="590"/>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82"/>
        <w:gridCol w:w="6318"/>
      </w:tblGrid>
      <w:tr>
        <w:trPr>
          <w:trHeight w:val="30" w:hRule="atLeast"/>
        </w:trPr>
        <w:tc>
          <w:tcPr>
            <w:tcW w:w="5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3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w:t>
            </w:r>
            <w:r>
              <w:br/>
            </w:r>
            <w:r>
              <w:rPr>
                <w:rFonts w:ascii="Times New Roman"/>
                <w:b w:val="false"/>
                <w:i w:val="false"/>
                <w:color w:val="000000"/>
                <w:sz w:val="20"/>
              </w:rPr>
              <w:t>
қолы ________________________________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 мәслихаты</w:t>
            </w:r>
            <w:r>
              <w:br/>
            </w:r>
            <w:r>
              <w:rPr>
                <w:rFonts w:ascii="Times New Roman"/>
                <w:b w:val="false"/>
                <w:i w:val="false"/>
                <w:color w:val="000000"/>
                <w:sz w:val="20"/>
              </w:rPr>
              <w:t xml:space="preserve"> аппараты" мемлекеттік</w:t>
            </w:r>
            <w:r>
              <w:br/>
            </w:r>
            <w:r>
              <w:rPr>
                <w:rFonts w:ascii="Times New Roman"/>
                <w:b w:val="false"/>
                <w:i w:val="false"/>
                <w:color w:val="000000"/>
                <w:sz w:val="20"/>
              </w:rPr>
              <w:t>мекемесі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 – қосымша</w:t>
            </w:r>
          </w:p>
        </w:tc>
      </w:tr>
    </w:tbl>
    <w:bookmarkStart w:name="z132" w:id="126"/>
    <w:p>
      <w:pPr>
        <w:spacing w:after="0"/>
        <w:ind w:left="0"/>
        <w:jc w:val="both"/>
      </w:pPr>
      <w:r>
        <w:rPr>
          <w:rFonts w:ascii="Times New Roman"/>
          <w:b w:val="false"/>
          <w:i w:val="false"/>
          <w:color w:val="000000"/>
          <w:sz w:val="28"/>
        </w:rPr>
        <w:t>
      Нысан</w:t>
      </w:r>
    </w:p>
    <w:bookmarkEnd w:id="126"/>
    <w:bookmarkStart w:name="z133" w:id="127"/>
    <w:p>
      <w:pPr>
        <w:spacing w:after="0"/>
        <w:ind w:left="0"/>
        <w:jc w:val="left"/>
      </w:pPr>
      <w:r>
        <w:rPr>
          <w:rFonts w:ascii="Times New Roman"/>
          <w:b/>
          <w:i w:val="false"/>
          <w:color w:val="000000"/>
        </w:rPr>
        <w:t xml:space="preserve"> Бағалау жөніндегі комиссия отырысының хаттамасы</w:t>
      </w:r>
    </w:p>
    <w:bookmarkEnd w:id="127"/>
    <w:bookmarkStart w:name="z134" w:id="128"/>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(мемлекеттік органның атауы)</w:t>
      </w:r>
    </w:p>
    <w:bookmarkEnd w:id="128"/>
    <w:bookmarkStart w:name="z135" w:id="129"/>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29"/>
    <w:bookmarkStart w:name="z136" w:id="130"/>
    <w:p>
      <w:pPr>
        <w:spacing w:after="0"/>
        <w:ind w:left="0"/>
        <w:jc w:val="both"/>
      </w:pPr>
      <w:r>
        <w:rPr>
          <w:rFonts w:ascii="Times New Roman"/>
          <w:b w:val="false"/>
          <w:i w:val="false"/>
          <w:color w:val="000000"/>
          <w:sz w:val="28"/>
        </w:rPr>
        <w:t>
      Бағалау нәтижелері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5144"/>
        <w:gridCol w:w="1930"/>
        <w:gridCol w:w="2206"/>
        <w:gridCol w:w="1091"/>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тегі, аты, әкесінің аты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нәтижелеріне комиссияның түзетулері</w:t>
            </w:r>
            <w:r>
              <w:br/>
            </w:r>
            <w:r>
              <w:rPr>
                <w:rFonts w:ascii="Times New Roman"/>
                <w:b w:val="false"/>
                <w:i/>
                <w:color w:val="000000"/>
                <w:sz w:val="20"/>
              </w:rPr>
              <w:t>(</w:t>
            </w:r>
            <w:r>
              <w:rPr>
                <w:rFonts w:ascii="Times New Roman"/>
                <w:b w:val="false"/>
                <w:i/>
                <w:color w:val="000000"/>
                <w:sz w:val="20"/>
              </w:rPr>
              <w:t>болған жағдайда)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37" w:id="131"/>
    <w:p>
      <w:pPr>
        <w:spacing w:after="0"/>
        <w:ind w:left="0"/>
        <w:jc w:val="both"/>
      </w:pPr>
      <w:r>
        <w:rPr>
          <w:rFonts w:ascii="Times New Roman"/>
          <w:b w:val="false"/>
          <w:i w:val="false"/>
          <w:color w:val="000000"/>
          <w:sz w:val="28"/>
        </w:rPr>
        <w:t>
      Комиссия қорытындысы:__________________________________________________________</w:t>
      </w:r>
    </w:p>
    <w:bookmarkEnd w:id="131"/>
    <w:bookmarkStart w:name="z138" w:id="132"/>
    <w:p>
      <w:pPr>
        <w:spacing w:after="0"/>
        <w:ind w:left="0"/>
        <w:jc w:val="both"/>
      </w:pPr>
      <w:r>
        <w:rPr>
          <w:rFonts w:ascii="Times New Roman"/>
          <w:b w:val="false"/>
          <w:i w:val="false"/>
          <w:color w:val="000000"/>
          <w:sz w:val="28"/>
        </w:rPr>
        <w:t>
      Тексерген:</w:t>
      </w:r>
    </w:p>
    <w:bookmarkEnd w:id="132"/>
    <w:bookmarkStart w:name="z139" w:id="133"/>
    <w:p>
      <w:pPr>
        <w:spacing w:after="0"/>
        <w:ind w:left="0"/>
        <w:jc w:val="both"/>
      </w:pPr>
      <w:r>
        <w:rPr>
          <w:rFonts w:ascii="Times New Roman"/>
          <w:b w:val="false"/>
          <w:i w:val="false"/>
          <w:color w:val="000000"/>
          <w:sz w:val="28"/>
        </w:rPr>
        <w:t>
      Комиссияның хатшысы: _____________________________________ Күні: ____________</w:t>
      </w:r>
    </w:p>
    <w:bookmarkEnd w:id="133"/>
    <w:bookmarkStart w:name="z140" w:id="134"/>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w:t>
      </w:r>
      <w:r>
        <w:rPr>
          <w:rFonts w:ascii="Times New Roman"/>
          <w:b w:val="false"/>
          <w:i/>
          <w:color w:val="000000"/>
          <w:sz w:val="28"/>
        </w:rPr>
        <w:t>,</w:t>
      </w:r>
      <w:r>
        <w:rPr>
          <w:rFonts w:ascii="Times New Roman"/>
          <w:b w:val="false"/>
          <w:i/>
          <w:color w:val="000000"/>
          <w:sz w:val="28"/>
        </w:rPr>
        <w:t xml:space="preserve"> әкесінің аты,</w:t>
      </w:r>
      <w:r>
        <w:rPr>
          <w:rFonts w:ascii="Times New Roman"/>
          <w:b w:val="false"/>
          <w:i/>
          <w:color w:val="000000"/>
          <w:sz w:val="28"/>
        </w:rPr>
        <w:t xml:space="preserve"> қолы</w:t>
      </w:r>
      <w:r>
        <w:rPr>
          <w:rFonts w:ascii="Times New Roman"/>
          <w:b w:val="false"/>
          <w:i/>
          <w:color w:val="000000"/>
          <w:sz w:val="28"/>
        </w:rPr>
        <w:t>)</w:t>
      </w:r>
    </w:p>
    <w:bookmarkEnd w:id="134"/>
    <w:bookmarkStart w:name="z141" w:id="135"/>
    <w:p>
      <w:pPr>
        <w:spacing w:after="0"/>
        <w:ind w:left="0"/>
        <w:jc w:val="both"/>
      </w:pPr>
      <w:r>
        <w:rPr>
          <w:rFonts w:ascii="Times New Roman"/>
          <w:b w:val="false"/>
          <w:i w:val="false"/>
          <w:color w:val="000000"/>
          <w:sz w:val="28"/>
        </w:rPr>
        <w:t>
      Комиссияның төрағасы: _____________________________________ Күні: ____________</w:t>
      </w:r>
    </w:p>
    <w:bookmarkEnd w:id="135"/>
    <w:bookmarkStart w:name="z142" w:id="136"/>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w:t>
      </w:r>
      <w:r>
        <w:rPr>
          <w:rFonts w:ascii="Times New Roman"/>
          <w:b w:val="false"/>
          <w:i/>
          <w:color w:val="000000"/>
          <w:sz w:val="28"/>
        </w:rPr>
        <w:t xml:space="preserve"> әкесінің аты</w:t>
      </w:r>
      <w:r>
        <w:rPr>
          <w:rFonts w:ascii="Times New Roman"/>
          <w:b w:val="false"/>
          <w:i/>
          <w:color w:val="000000"/>
          <w:sz w:val="28"/>
        </w:rPr>
        <w:t>, қолы)</w:t>
      </w:r>
    </w:p>
    <w:bookmarkEnd w:id="136"/>
    <w:bookmarkStart w:name="z143" w:id="137"/>
    <w:p>
      <w:pPr>
        <w:spacing w:after="0"/>
        <w:ind w:left="0"/>
        <w:jc w:val="both"/>
      </w:pPr>
      <w:r>
        <w:rPr>
          <w:rFonts w:ascii="Times New Roman"/>
          <w:b w:val="false"/>
          <w:i w:val="false"/>
          <w:color w:val="000000"/>
          <w:sz w:val="28"/>
        </w:rPr>
        <w:t>
      Комиссияның мүшесі: _______________________________________ Күні: ____________</w:t>
      </w:r>
    </w:p>
    <w:bookmarkEnd w:id="137"/>
    <w:bookmarkStart w:name="z144" w:id="138"/>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w:t>
      </w:r>
      <w:r>
        <w:rPr>
          <w:rFonts w:ascii="Times New Roman"/>
          <w:b w:val="false"/>
          <w:i/>
          <w:color w:val="000000"/>
          <w:sz w:val="28"/>
        </w:rPr>
        <w:t>, әкесінің аты</w:t>
      </w:r>
      <w:r>
        <w:rPr>
          <w:rFonts w:ascii="Times New Roman"/>
          <w:b w:val="false"/>
          <w:i/>
          <w:color w:val="000000"/>
          <w:sz w:val="28"/>
        </w:rPr>
        <w:t>,</w:t>
      </w:r>
      <w:r>
        <w:rPr>
          <w:rFonts w:ascii="Times New Roman"/>
          <w:b w:val="false"/>
          <w:i/>
          <w:color w:val="000000"/>
          <w:sz w:val="28"/>
        </w:rPr>
        <w:t xml:space="preserve"> қолы)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