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5e18" w14:textId="93b5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бойынша Тексеру комиссиясының 2017 жылғы 3 сәуірдегі № 3-НҚ нормативтік қаулысы. Шығыс Қазақстан облысының Әділет департаментінде 2017 жылғы 4 мамырда № 5005 болып тіркелді. Күші жойылды - Шығыс Қазақстан облысы бойынша Тексеру комиссиясының 2018 жылғы 28 наурыздағы № 4-НҚ нормативтік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бойынша Тексеру комиссиясының 28.03.2018 № 4-НҚ </w:t>
      </w:r>
      <w:r>
        <w:rPr>
          <w:rFonts w:ascii="Times New Roman"/>
          <w:b w:val="false"/>
          <w:i w:val="false"/>
          <w:color w:val="ff0000"/>
          <w:sz w:val="28"/>
        </w:rPr>
        <w:t>нормативтік 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(Нормативтік құқықтық актілерді мемлекеттік тіркеу тізілімінде тіркелген нөмірі 14637) негізінде, Шығыс Қазақстан облысы бойынша тексеру комиссиясы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i w:val="false"/>
          <w:color w:val="000000"/>
          <w:sz w:val="28"/>
        </w:rPr>
        <w:t>"</w:t>
      </w:r>
      <w:r>
        <w:rPr>
          <w:rFonts w:ascii="Times New Roman"/>
          <w:b w:val="false"/>
          <w:i w:val="false"/>
          <w:color w:val="000000"/>
          <w:sz w:val="28"/>
        </w:rPr>
        <w:t xml:space="preserve">Шығыс Қазақстан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Шығыс Қазақстан облысы бойынша тексеру комиссиясының "Шығыс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2016 жылғы 30 қарашадағы № 2-НҚ нормативтік </w:t>
      </w:r>
      <w:r>
        <w:rPr>
          <w:rFonts w:ascii="Times New Roman"/>
          <w:b w:val="false"/>
          <w:i w:val="false"/>
          <w:color w:val="000000"/>
          <w:sz w:val="28"/>
        </w:rPr>
        <w:t>қаулысының</w:t>
      </w:r>
      <w:r>
        <w:rPr>
          <w:rFonts w:ascii="Times New Roman"/>
          <w:b w:val="false"/>
          <w:i w:val="false"/>
          <w:color w:val="000000"/>
          <w:sz w:val="28"/>
        </w:rPr>
        <w:t xml:space="preserve"> (Құқықтық актілерді мемлекеттік тіркеу тзілімінде № 4782 тіркелген, 2017 жығы 24 қаңтарда "Дидар" газетінің №9 (17404), "Рудный Алтай" газетінің № 9 (19916) сандарында, "Әділет" ақпараттық-құқықтық жүйесінде 2017 жылғы 11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Осы нормативтік қаулы оның алғашқы ресми жарияланған күнінен кейін күнтізбелік он күн өткен соң қолданысқа енгізіледі.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бойынша тексеру комиссиясының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бойынша тексеру </w:t>
            </w:r>
            <w:r>
              <w:br/>
            </w:r>
            <w:r>
              <w:rPr>
                <w:rFonts w:ascii="Times New Roman"/>
                <w:b w:val="false"/>
                <w:i w:val="false"/>
                <w:color w:val="000000"/>
                <w:sz w:val="20"/>
              </w:rPr>
              <w:t xml:space="preserve">комиссиясының </w:t>
            </w:r>
            <w:r>
              <w:br/>
            </w:r>
            <w:r>
              <w:rPr>
                <w:rFonts w:ascii="Times New Roman"/>
                <w:b w:val="false"/>
                <w:i w:val="false"/>
                <w:color w:val="000000"/>
                <w:sz w:val="20"/>
              </w:rPr>
              <w:t xml:space="preserve">2017 жылғы "3" сәуірдегі </w:t>
            </w:r>
            <w:r>
              <w:br/>
            </w:r>
            <w:r>
              <w:rPr>
                <w:rFonts w:ascii="Times New Roman"/>
                <w:b w:val="false"/>
                <w:i w:val="false"/>
                <w:color w:val="000000"/>
                <w:sz w:val="20"/>
              </w:rPr>
              <w:t xml:space="preserve">№ 3-НҚ нормативтік </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"Шығыс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Шығыс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тіркелген нөмірі 14637) сәйкес әзірленді және Шығыс Қазақстан облысы бойынша тексеру комиссиясының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4"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17" w:id="15"/>
    <w:p>
      <w:pPr>
        <w:spacing w:after="0"/>
        <w:ind w:left="0"/>
        <w:jc w:val="both"/>
      </w:pPr>
      <w:r>
        <w:rPr>
          <w:rFonts w:ascii="Times New Roman"/>
          <w:b w:val="false"/>
          <w:i w:val="false"/>
          <w:color w:val="000000"/>
          <w:sz w:val="28"/>
        </w:rPr>
        <w:t>
      5. Жылдық бағалау:</w:t>
      </w:r>
    </w:p>
    <w:bookmarkEnd w:id="15"/>
    <w:bookmarkStart w:name="z18"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19"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0" w:id="18"/>
    <w:p>
      <w:pPr>
        <w:spacing w:after="0"/>
        <w:ind w:left="0"/>
        <w:jc w:val="both"/>
      </w:pPr>
      <w:r>
        <w:rPr>
          <w:rFonts w:ascii="Times New Roman"/>
          <w:b w:val="false"/>
          <w:i w:val="false"/>
          <w:color w:val="000000"/>
          <w:sz w:val="28"/>
        </w:rPr>
        <w:t>
      6. Бағалауды өткізу үшін Тексеру комиссиясының төрағасымен Бағалау жөніндегі комиссия құрылады, персоналды басқару жөніндегі бөлімі оның жұмыс органы болып табылады.</w:t>
      </w:r>
    </w:p>
    <w:bookmarkEnd w:id="18"/>
    <w:bookmarkStart w:name="z21"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2"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Тексеру комиссия төрағасының шешімі бойынша жүзеге асырылады.</w:t>
      </w:r>
    </w:p>
    <w:bookmarkEnd w:id="20"/>
    <w:bookmarkStart w:name="z23"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4"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5" w:id="23"/>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жөніндегі бөлімінің қызметшісі болып табылады. Бағалау жөніндегі комиссияның хатшысы дауыс беруге қатыспайды.</w:t>
      </w:r>
    </w:p>
    <w:bookmarkEnd w:id="23"/>
    <w:bookmarkStart w:name="z26"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27"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8"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29"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0"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жөніндегі бөліміне беріледі. Екінші дана "Б" корпусы қызметшісінің құрылымдық бөлімше басшысында болады.</w:t>
      </w:r>
    </w:p>
    <w:bookmarkEnd w:id="28"/>
    <w:bookmarkStart w:name="z31" w:id="29"/>
    <w:p>
      <w:pPr>
        <w:spacing w:after="0"/>
        <w:ind w:left="0"/>
        <w:jc w:val="left"/>
      </w:pPr>
      <w:r>
        <w:rPr>
          <w:rFonts w:ascii="Times New Roman"/>
          <w:b/>
          <w:i w:val="false"/>
          <w:color w:val="000000"/>
        </w:rPr>
        <w:t xml:space="preserve"> 3-тарау. Бағалауды жүргізуге дайындық</w:t>
      </w:r>
    </w:p>
    <w:bookmarkEnd w:id="29"/>
    <w:bookmarkStart w:name="z32" w:id="30"/>
    <w:p>
      <w:pPr>
        <w:spacing w:after="0"/>
        <w:ind w:left="0"/>
        <w:jc w:val="both"/>
      </w:pPr>
      <w:r>
        <w:rPr>
          <w:rFonts w:ascii="Times New Roman"/>
          <w:b w:val="false"/>
          <w:i w:val="false"/>
          <w:color w:val="000000"/>
          <w:sz w:val="28"/>
        </w:rPr>
        <w:t>
      14. Персоналды басқару жөніндегі бөлім Бағалау бойынша комиссия төрағасының келісімімен бағалауды өткізу кестесін қалыптастырады.</w:t>
      </w:r>
    </w:p>
    <w:bookmarkEnd w:id="30"/>
    <w:bookmarkStart w:name="z33" w:id="31"/>
    <w:p>
      <w:pPr>
        <w:spacing w:after="0"/>
        <w:ind w:left="0"/>
        <w:jc w:val="both"/>
      </w:pPr>
      <w:r>
        <w:rPr>
          <w:rFonts w:ascii="Times New Roman"/>
          <w:b w:val="false"/>
          <w:i w:val="false"/>
          <w:color w:val="000000"/>
          <w:sz w:val="28"/>
        </w:rPr>
        <w:t>
      Персоналды басқару жөніндегі бөлім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4"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5"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36"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37"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38"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39"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0"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1"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39"/>
    <w:bookmarkStart w:name="z42"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0"/>
    <w:bookmarkStart w:name="z43" w:id="41"/>
    <w:p>
      <w:pPr>
        <w:spacing w:after="0"/>
        <w:ind w:left="0"/>
        <w:jc w:val="both"/>
      </w:pPr>
      <w:r>
        <w:rPr>
          <w:rFonts w:ascii="Times New Roman"/>
          <w:b w:val="false"/>
          <w:i w:val="false"/>
          <w:color w:val="000000"/>
          <w:sz w:val="28"/>
        </w:rPr>
        <w:t>
      21. Еңбек тәртібін бұзуға:</w:t>
      </w:r>
    </w:p>
    <w:bookmarkEnd w:id="41"/>
    <w:bookmarkStart w:name="z44" w:id="42"/>
    <w:p>
      <w:pPr>
        <w:spacing w:after="0"/>
        <w:ind w:left="0"/>
        <w:jc w:val="both"/>
      </w:pPr>
      <w:r>
        <w:rPr>
          <w:rFonts w:ascii="Times New Roman"/>
          <w:b w:val="false"/>
          <w:i w:val="false"/>
          <w:color w:val="000000"/>
          <w:sz w:val="28"/>
        </w:rPr>
        <w:t>
      1) дәлелді себепсіз жұмысқа кешігу;</w:t>
      </w:r>
    </w:p>
    <w:bookmarkEnd w:id="42"/>
    <w:bookmarkStart w:name="z45"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6"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жөніндегі бөлімі және "Б" корпусы қызметшісінің тікелей басшысының құжатпен дәлелденген мәліметі саналады.</w:t>
      </w:r>
    </w:p>
    <w:bookmarkEnd w:id="44"/>
    <w:bookmarkStart w:name="z47"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5"/>
    <w:bookmarkStart w:name="z48"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49"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0"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1"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жөніндегі бөлімінің жұмыскері және "Б" корпусы қызметшісінің тікелей басшысы еркін нысанда танысудан бас тарту туралы акт құрастырады.</w:t>
      </w:r>
    </w:p>
    <w:bookmarkEnd w:id="49"/>
    <w:bookmarkStart w:name="z52"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a – көтермелеу балдары;</w:t>
      </w:r>
    </w:p>
    <w:bookmarkEnd w:id="53"/>
    <w:bookmarkStart w:name="z56" w:id="54"/>
    <w:p>
      <w:pPr>
        <w:spacing w:after="0"/>
        <w:ind w:left="0"/>
        <w:jc w:val="both"/>
      </w:pPr>
      <w:r>
        <w:rPr>
          <w:rFonts w:ascii="Times New Roman"/>
          <w:b w:val="false"/>
          <w:i w:val="false"/>
          <w:color w:val="000000"/>
          <w:sz w:val="28"/>
        </w:rPr>
        <w:t>
      в – айыппұл балдары.</w:t>
      </w:r>
    </w:p>
    <w:bookmarkEnd w:id="54"/>
    <w:bookmarkStart w:name="z57" w:id="5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5"/>
    <w:bookmarkStart w:name="z58" w:id="56"/>
    <w:p>
      <w:pPr>
        <w:spacing w:after="0"/>
        <w:ind w:left="0"/>
        <w:jc w:val="left"/>
      </w:pPr>
      <w:r>
        <w:rPr>
          <w:rFonts w:ascii="Times New Roman"/>
          <w:b/>
          <w:i w:val="false"/>
          <w:color w:val="000000"/>
        </w:rPr>
        <w:t xml:space="preserve"> 5-тарау. Жылдық бағалау</w:t>
      </w:r>
    </w:p>
    <w:bookmarkEnd w:id="56"/>
    <w:bookmarkStart w:name="z59"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0"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1"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9"/>
    <w:bookmarkStart w:name="z62"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3"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4"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5"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66"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67"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жөніндегі бөлімінің жұмыскері және "Б" корпусы қызметшісінің тікелей басшысы танысудан бас тарту туралы еркін нысанда акт құрастырылады.</w:t>
      </w:r>
    </w:p>
    <w:bookmarkEnd w:id="65"/>
    <w:bookmarkStart w:name="z68" w:id="66"/>
    <w:p>
      <w:pPr>
        <w:spacing w:after="0"/>
        <w:ind w:left="0"/>
        <w:jc w:val="both"/>
      </w:pPr>
      <w:r>
        <w:rPr>
          <w:rFonts w:ascii="Times New Roman"/>
          <w:b w:val="false"/>
          <w:i w:val="false"/>
          <w:color w:val="000000"/>
          <w:sz w:val="28"/>
        </w:rPr>
        <w:t>
      32. Персоналды басқару жөніндегі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6"/>
    <w:bookmarkStart w:name="z69"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0"/>
    <w:bookmarkStart w:name="z73"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74"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75"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76" w:id="74"/>
    <w:p>
      <w:pPr>
        <w:spacing w:after="0"/>
        <w:ind w:left="0"/>
        <w:jc w:val="both"/>
      </w:pPr>
      <w:r>
        <w:rPr>
          <w:rFonts w:ascii="Times New Roman"/>
          <w:b w:val="false"/>
          <w:i w:val="false"/>
          <w:color w:val="000000"/>
          <w:sz w:val="28"/>
        </w:rPr>
        <w:t>
      "өте жақсы" мәнге (130 балдан астам) - 5 балл;</w:t>
      </w:r>
    </w:p>
    <w:bookmarkEnd w:id="74"/>
    <w:bookmarkStart w:name="z77" w:id="75"/>
    <w:p>
      <w:pPr>
        <w:spacing w:after="0"/>
        <w:ind w:left="0"/>
        <w:jc w:val="both"/>
      </w:pPr>
      <w:r>
        <w:rPr>
          <w:rFonts w:ascii="Times New Roman"/>
          <w:b w:val="false"/>
          <w:i w:val="false"/>
          <w:color w:val="000000"/>
          <w:sz w:val="28"/>
        </w:rPr>
        <w:t xml:space="preserve">
       </w:t>
      </w:r>
    </w:p>
    <w:bookmarkEnd w:id="75"/>
    <w:bookmarkStart w:name="z7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7"/>
    <w:bookmarkStart w:name="z80"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1" w:id="79"/>
    <w:p>
      <w:pPr>
        <w:spacing w:after="0"/>
        <w:ind w:left="0"/>
        <w:jc w:val="both"/>
      </w:pPr>
      <w:r>
        <w:rPr>
          <w:rFonts w:ascii="Times New Roman"/>
          <w:b w:val="false"/>
          <w:i w:val="false"/>
          <w:color w:val="000000"/>
          <w:sz w:val="28"/>
        </w:rPr>
        <w:t>
      34. Персоналды басқару жөніндегі бөлім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2" w:id="80"/>
    <w:p>
      <w:pPr>
        <w:spacing w:after="0"/>
        <w:ind w:left="0"/>
        <w:jc w:val="both"/>
      </w:pPr>
      <w:r>
        <w:rPr>
          <w:rFonts w:ascii="Times New Roman"/>
          <w:b w:val="false"/>
          <w:i w:val="false"/>
          <w:color w:val="000000"/>
          <w:sz w:val="28"/>
        </w:rPr>
        <w:t>
      Персоналды басқару жөніндегі бөлімі Комиссияның отырысына келесі құжаттарды:</w:t>
      </w:r>
    </w:p>
    <w:bookmarkEnd w:id="80"/>
    <w:bookmarkStart w:name="z83" w:id="81"/>
    <w:p>
      <w:pPr>
        <w:spacing w:after="0"/>
        <w:ind w:left="0"/>
        <w:jc w:val="both"/>
      </w:pPr>
      <w:r>
        <w:rPr>
          <w:rFonts w:ascii="Times New Roman"/>
          <w:b w:val="false"/>
          <w:i w:val="false"/>
          <w:color w:val="000000"/>
          <w:sz w:val="28"/>
        </w:rPr>
        <w:t>
      1) толтырылған бағалау парақтарын;</w:t>
      </w:r>
    </w:p>
    <w:bookmarkEnd w:id="81"/>
    <w:bookmarkStart w:name="z84"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5"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86" w:id="84"/>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4"/>
    <w:bookmarkStart w:name="z87" w:id="85"/>
    <w:p>
      <w:pPr>
        <w:spacing w:after="0"/>
        <w:ind w:left="0"/>
        <w:jc w:val="both"/>
      </w:pPr>
      <w:r>
        <w:rPr>
          <w:rFonts w:ascii="Times New Roman"/>
          <w:b w:val="false"/>
          <w:i w:val="false"/>
          <w:color w:val="000000"/>
          <w:sz w:val="28"/>
        </w:rPr>
        <w:t>
      1) бағалау нәтижелерін бекітеді;</w:t>
      </w:r>
    </w:p>
    <w:bookmarkEnd w:id="85"/>
    <w:bookmarkStart w:name="z88" w:id="86"/>
    <w:p>
      <w:pPr>
        <w:spacing w:after="0"/>
        <w:ind w:left="0"/>
        <w:jc w:val="both"/>
      </w:pPr>
      <w:r>
        <w:rPr>
          <w:rFonts w:ascii="Times New Roman"/>
          <w:b w:val="false"/>
          <w:i w:val="false"/>
          <w:color w:val="000000"/>
          <w:sz w:val="28"/>
        </w:rPr>
        <w:t>
      2) бағалау нәтижелерін қайта қарайды.</w:t>
      </w:r>
    </w:p>
    <w:bookmarkEnd w:id="86"/>
    <w:bookmarkStart w:name="z89"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0" w:id="88"/>
    <w:p>
      <w:pPr>
        <w:spacing w:after="0"/>
        <w:ind w:left="0"/>
        <w:jc w:val="both"/>
      </w:pPr>
      <w:r>
        <w:rPr>
          <w:rFonts w:ascii="Times New Roman"/>
          <w:b w:val="false"/>
          <w:i w:val="false"/>
          <w:color w:val="000000"/>
          <w:sz w:val="28"/>
        </w:rPr>
        <w:t>
      36. Персоналды басқару жөніндегі бөлім бағалау нәтижелерімен ол аяқталған соң екі жұмыс күні ішінде "Б" корпусының қызметшісін таныстырады.</w:t>
      </w:r>
    </w:p>
    <w:bookmarkEnd w:id="88"/>
    <w:bookmarkStart w:name="z91"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2"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жөніндегі бөлімінің қызметкері танысудан бас тарту туралы еркін нұсқада акт құрастырылады.</w:t>
      </w:r>
    </w:p>
    <w:bookmarkEnd w:id="90"/>
    <w:bookmarkStart w:name="z93"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жөніндегі бөлімінде сақталады.</w:t>
      </w:r>
    </w:p>
    <w:bookmarkEnd w:id="91"/>
    <w:bookmarkStart w:name="z94" w:id="92"/>
    <w:p>
      <w:pPr>
        <w:spacing w:after="0"/>
        <w:ind w:left="0"/>
        <w:jc w:val="left"/>
      </w:pPr>
      <w:r>
        <w:rPr>
          <w:rFonts w:ascii="Times New Roman"/>
          <w:b/>
          <w:i w:val="false"/>
          <w:color w:val="000000"/>
        </w:rPr>
        <w:t xml:space="preserve"> 7-тарау. Бағалау нәтижелеріне шағымдану</w:t>
      </w:r>
    </w:p>
    <w:bookmarkEnd w:id="92"/>
    <w:bookmarkStart w:name="z95"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96"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97"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5"/>
    <w:bookmarkStart w:name="z98"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99"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0"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1"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2"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3"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1"/>
    <w:bookmarkStart w:name="z104"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5"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6"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бойынша тексеру комиссиясы"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bookmarkStart w:name="z108" w:id="105"/>
    <w:p>
      <w:pPr>
        <w:spacing w:after="0"/>
        <w:ind w:left="0"/>
        <w:jc w:val="both"/>
      </w:pPr>
      <w:r>
        <w:rPr>
          <w:rFonts w:ascii="Times New Roman"/>
          <w:b w:val="false"/>
          <w:i w:val="false"/>
          <w:color w:val="000000"/>
          <w:sz w:val="28"/>
        </w:rPr>
        <w:t>
      Нысан</w:t>
      </w:r>
    </w:p>
    <w:bookmarkEnd w:id="105"/>
    <w:bookmarkStart w:name="z109"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0" w:id="107"/>
    <w:p>
      <w:pPr>
        <w:spacing w:after="0"/>
        <w:ind w:left="0"/>
        <w:jc w:val="left"/>
      </w:pPr>
      <w:r>
        <w:rPr>
          <w:rFonts w:ascii="Times New Roman"/>
          <w:b/>
          <w:i w:val="false"/>
          <w:color w:val="000000"/>
        </w:rPr>
        <w:t xml:space="preserve"> __________________________________ жыл</w:t>
      </w:r>
      <w:r>
        <w:br/>
      </w:r>
      <w:r>
        <w:rPr>
          <w:rFonts w:ascii="Times New Roman"/>
          <w:b/>
          <w:i w:val="false"/>
          <w:color w:val="000000"/>
        </w:rPr>
        <w:t>(жеке жоспар құрастырылатын кезең)</w:t>
      </w:r>
    </w:p>
    <w:bookmarkEnd w:id="107"/>
    <w:bookmarkStart w:name="z111" w:id="108"/>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8"/>
    <w:bookmarkStart w:name="z112" w:id="109"/>
    <w:p>
      <w:pPr>
        <w:spacing w:after="0"/>
        <w:ind w:left="0"/>
        <w:jc w:val="both"/>
      </w:pPr>
      <w:r>
        <w:rPr>
          <w:rFonts w:ascii="Times New Roman"/>
          <w:b w:val="false"/>
          <w:i w:val="false"/>
          <w:color w:val="000000"/>
          <w:sz w:val="28"/>
        </w:rPr>
        <w:t>
      Қызметшінің лауазымы: ___________________________________________</w:t>
      </w:r>
    </w:p>
    <w:bookmarkEnd w:id="109"/>
    <w:bookmarkStart w:name="z113" w:id="110"/>
    <w:p>
      <w:pPr>
        <w:spacing w:after="0"/>
        <w:ind w:left="0"/>
        <w:jc w:val="both"/>
      </w:pPr>
      <w:r>
        <w:rPr>
          <w:rFonts w:ascii="Times New Roman"/>
          <w:b w:val="false"/>
          <w:i w:val="false"/>
          <w:color w:val="000000"/>
          <w:sz w:val="28"/>
        </w:rPr>
        <w:t>
      Қызметшінің құрылымдық бөлімшесінің атауы:_______________________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r>
              <w:br/>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xml:space="preserve">
      Ескертпе: </w:t>
      </w:r>
    </w:p>
    <w:bookmarkEnd w:id="111"/>
    <w:bookmarkStart w:name="z115" w:id="112"/>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2"/>
    <w:bookmarkStart w:name="z116" w:id="113"/>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бойынша тексеру комиссиясы"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bl>
    <w:bookmarkStart w:name="z118" w:id="114"/>
    <w:p>
      <w:pPr>
        <w:spacing w:after="0"/>
        <w:ind w:left="0"/>
        <w:jc w:val="both"/>
      </w:pPr>
      <w:r>
        <w:rPr>
          <w:rFonts w:ascii="Times New Roman"/>
          <w:b w:val="false"/>
          <w:i w:val="false"/>
          <w:color w:val="000000"/>
          <w:sz w:val="28"/>
        </w:rPr>
        <w:t>
      Нысан</w:t>
      </w:r>
    </w:p>
    <w:bookmarkEnd w:id="114"/>
    <w:bookmarkStart w:name="z119" w:id="115"/>
    <w:p>
      <w:pPr>
        <w:spacing w:after="0"/>
        <w:ind w:left="0"/>
        <w:jc w:val="left"/>
      </w:pPr>
      <w:r>
        <w:rPr>
          <w:rFonts w:ascii="Times New Roman"/>
          <w:b/>
          <w:i w:val="false"/>
          <w:color w:val="000000"/>
        </w:rPr>
        <w:t xml:space="preserve"> Бағалау парағы</w:t>
      </w:r>
    </w:p>
    <w:bookmarkEnd w:id="115"/>
    <w:bookmarkStart w:name="z120" w:id="116"/>
    <w:p>
      <w:pPr>
        <w:spacing w:after="0"/>
        <w:ind w:left="0"/>
        <w:jc w:val="left"/>
      </w:pPr>
      <w:r>
        <w:rPr>
          <w:rFonts w:ascii="Times New Roman"/>
          <w:b/>
          <w:i w:val="false"/>
          <w:color w:val="000000"/>
        </w:rPr>
        <w:t xml:space="preserve"> _____________________ тоқсан _____ жыл</w:t>
      </w:r>
      <w:r>
        <w:br/>
      </w:r>
      <w:r>
        <w:rPr>
          <w:rFonts w:ascii="Times New Roman"/>
          <w:b/>
          <w:i w:val="false"/>
          <w:color w:val="000000"/>
        </w:rPr>
        <w:t>(бағаланатын кезең)</w:t>
      </w:r>
    </w:p>
    <w:bookmarkEnd w:id="116"/>
    <w:bookmarkStart w:name="z121" w:id="11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w:t>
      </w:r>
    </w:p>
    <w:bookmarkEnd w:id="117"/>
    <w:bookmarkStart w:name="z122" w:id="118"/>
    <w:p>
      <w:pPr>
        <w:spacing w:after="0"/>
        <w:ind w:left="0"/>
        <w:jc w:val="both"/>
      </w:pPr>
      <w:r>
        <w:rPr>
          <w:rFonts w:ascii="Times New Roman"/>
          <w:b w:val="false"/>
          <w:i w:val="false"/>
          <w:color w:val="000000"/>
          <w:sz w:val="28"/>
        </w:rPr>
        <w:t>
      Бағаланатын қызметшінің лауазымы: ________________________________</w:t>
      </w:r>
    </w:p>
    <w:bookmarkEnd w:id="118"/>
    <w:bookmarkStart w:name="z123" w:id="119"/>
    <w:p>
      <w:pPr>
        <w:spacing w:after="0"/>
        <w:ind w:left="0"/>
        <w:jc w:val="both"/>
      </w:pPr>
      <w:r>
        <w:rPr>
          <w:rFonts w:ascii="Times New Roman"/>
          <w:b w:val="false"/>
          <w:i w:val="false"/>
          <w:color w:val="000000"/>
          <w:sz w:val="28"/>
        </w:rPr>
        <w:t xml:space="preserve">
      Бағаланатын қызметшінің құрылымдық бөлімшесінің атауы:____________ </w:t>
      </w:r>
    </w:p>
    <w:bookmarkEnd w:id="119"/>
    <w:bookmarkStart w:name="z124" w:id="120"/>
    <w:p>
      <w:pPr>
        <w:spacing w:after="0"/>
        <w:ind w:left="0"/>
        <w:jc w:val="both"/>
      </w:pPr>
      <w:r>
        <w:rPr>
          <w:rFonts w:ascii="Times New Roman"/>
          <w:b w:val="false"/>
          <w:i w:val="false"/>
          <w:color w:val="000000"/>
          <w:sz w:val="28"/>
        </w:rPr>
        <w:t>
      __________________________________________________________________</w:t>
      </w:r>
    </w:p>
    <w:bookmarkEnd w:id="120"/>
    <w:bookmarkStart w:name="z125" w:id="121"/>
    <w:p>
      <w:pPr>
        <w:spacing w:after="0"/>
        <w:ind w:left="0"/>
        <w:jc w:val="both"/>
      </w:pPr>
      <w:r>
        <w:rPr>
          <w:rFonts w:ascii="Times New Roman"/>
          <w:b w:val="false"/>
          <w:i w:val="false"/>
          <w:color w:val="000000"/>
          <w:sz w:val="28"/>
        </w:rPr>
        <w:t>
      Лауазымдық міндеттерді орындау бағасы: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850"/>
        <w:gridCol w:w="448"/>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бойынша тексеру комиссиясы"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bookmarkStart w:name="z127" w:id="122"/>
    <w:p>
      <w:pPr>
        <w:spacing w:after="0"/>
        <w:ind w:left="0"/>
        <w:jc w:val="both"/>
      </w:pPr>
      <w:r>
        <w:rPr>
          <w:rFonts w:ascii="Times New Roman"/>
          <w:b w:val="false"/>
          <w:i w:val="false"/>
          <w:color w:val="000000"/>
          <w:sz w:val="28"/>
        </w:rPr>
        <w:t>
      Нысан</w:t>
      </w:r>
    </w:p>
    <w:bookmarkEnd w:id="122"/>
    <w:bookmarkStart w:name="z128" w:id="123"/>
    <w:p>
      <w:pPr>
        <w:spacing w:after="0"/>
        <w:ind w:left="0"/>
        <w:jc w:val="left"/>
      </w:pPr>
      <w:r>
        <w:rPr>
          <w:rFonts w:ascii="Times New Roman"/>
          <w:b/>
          <w:i w:val="false"/>
          <w:color w:val="000000"/>
        </w:rPr>
        <w:t xml:space="preserve"> Бағалау парағы</w:t>
      </w:r>
    </w:p>
    <w:bookmarkEnd w:id="123"/>
    <w:bookmarkStart w:name="z129" w:id="124"/>
    <w:p>
      <w:pPr>
        <w:spacing w:after="0"/>
        <w:ind w:left="0"/>
        <w:jc w:val="left"/>
      </w:pPr>
      <w:r>
        <w:rPr>
          <w:rFonts w:ascii="Times New Roman"/>
          <w:b/>
          <w:i w:val="false"/>
          <w:color w:val="000000"/>
        </w:rPr>
        <w:t xml:space="preserve"> _______________________ жыл</w:t>
      </w:r>
      <w:r>
        <w:br/>
      </w:r>
      <w:r>
        <w:rPr>
          <w:rFonts w:ascii="Times New Roman"/>
          <w:b/>
          <w:i w:val="false"/>
          <w:color w:val="000000"/>
        </w:rPr>
        <w:t>(бағаланатын жыл)</w:t>
      </w:r>
    </w:p>
    <w:bookmarkEnd w:id="124"/>
    <w:bookmarkStart w:name="z130" w:id="125"/>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w:t>
      </w:r>
    </w:p>
    <w:bookmarkEnd w:id="125"/>
    <w:bookmarkStart w:name="z131" w:id="126"/>
    <w:p>
      <w:pPr>
        <w:spacing w:after="0"/>
        <w:ind w:left="0"/>
        <w:jc w:val="both"/>
      </w:pPr>
      <w:r>
        <w:rPr>
          <w:rFonts w:ascii="Times New Roman"/>
          <w:b w:val="false"/>
          <w:i w:val="false"/>
          <w:color w:val="000000"/>
          <w:sz w:val="28"/>
        </w:rPr>
        <w:t>
      Бағаланатын қызметшінің лауазымы: ________________________________</w:t>
      </w:r>
    </w:p>
    <w:bookmarkEnd w:id="126"/>
    <w:bookmarkStart w:name="z132" w:id="127"/>
    <w:p>
      <w:pPr>
        <w:spacing w:after="0"/>
        <w:ind w:left="0"/>
        <w:jc w:val="both"/>
      </w:pPr>
      <w:r>
        <w:rPr>
          <w:rFonts w:ascii="Times New Roman"/>
          <w:b w:val="false"/>
          <w:i w:val="false"/>
          <w:color w:val="000000"/>
          <w:sz w:val="28"/>
        </w:rPr>
        <w:t>
      Бағаланатын қызметшінің құрылымдық бөлімшесінің атауы:____________</w:t>
      </w:r>
    </w:p>
    <w:bookmarkEnd w:id="127"/>
    <w:bookmarkStart w:name="z133" w:id="128"/>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Жеке жоспарды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2729"/>
        <w:gridCol w:w="3925"/>
        <w:gridCol w:w="2128"/>
        <w:gridCol w:w="1292"/>
        <w:gridCol w:w="575"/>
      </w:tblGrid>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r>
              <w:br/>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бойынша тексеру комиссиясы"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bookmarkStart w:name="z135" w:id="129"/>
    <w:p>
      <w:pPr>
        <w:spacing w:after="0"/>
        <w:ind w:left="0"/>
        <w:jc w:val="both"/>
      </w:pPr>
      <w:r>
        <w:rPr>
          <w:rFonts w:ascii="Times New Roman"/>
          <w:b w:val="false"/>
          <w:i w:val="false"/>
          <w:color w:val="000000"/>
          <w:sz w:val="28"/>
        </w:rPr>
        <w:t>
      Нысан</w:t>
      </w:r>
    </w:p>
    <w:bookmarkEnd w:id="129"/>
    <w:bookmarkStart w:name="z136" w:id="130"/>
    <w:p>
      <w:pPr>
        <w:spacing w:after="0"/>
        <w:ind w:left="0"/>
        <w:jc w:val="left"/>
      </w:pPr>
      <w:r>
        <w:rPr>
          <w:rFonts w:ascii="Times New Roman"/>
          <w:b/>
          <w:i w:val="false"/>
          <w:color w:val="000000"/>
        </w:rPr>
        <w:t xml:space="preserve"> Бағалау жөніндегі комиссия отырысының хаттамасы</w:t>
      </w:r>
    </w:p>
    <w:bookmarkEnd w:id="130"/>
    <w:bookmarkStart w:name="z137" w:id="131"/>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(мемлекеттік органның атауы) </w:t>
      </w:r>
    </w:p>
    <w:bookmarkEnd w:id="131"/>
    <w:bookmarkStart w:name="z138" w:id="132"/>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32"/>
    <w:bookmarkStart w:name="z139" w:id="133"/>
    <w:p>
      <w:pPr>
        <w:spacing w:after="0"/>
        <w:ind w:left="0"/>
        <w:jc w:val="both"/>
      </w:pPr>
      <w:r>
        <w:rPr>
          <w:rFonts w:ascii="Times New Roman"/>
          <w:b w:val="false"/>
          <w:i w:val="false"/>
          <w:color w:val="000000"/>
          <w:sz w:val="28"/>
        </w:rPr>
        <w:t>
      Бағалау нәтижелері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40" w:id="134"/>
    <w:p>
      <w:pPr>
        <w:spacing w:after="0"/>
        <w:ind w:left="0"/>
        <w:jc w:val="both"/>
      </w:pPr>
      <w:r>
        <w:rPr>
          <w:rFonts w:ascii="Times New Roman"/>
          <w:b w:val="false"/>
          <w:i w:val="false"/>
          <w:color w:val="000000"/>
          <w:sz w:val="28"/>
        </w:rPr>
        <w:t>
      Комиссия қорытындысы:</w:t>
      </w:r>
    </w:p>
    <w:bookmarkEnd w:id="134"/>
    <w:bookmarkStart w:name="z141" w:id="13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Тексерген: </w:t>
      </w:r>
    </w:p>
    <w:bookmarkEnd w:id="135"/>
    <w:bookmarkStart w:name="z142" w:id="136"/>
    <w:p>
      <w:pPr>
        <w:spacing w:after="0"/>
        <w:ind w:left="0"/>
        <w:jc w:val="both"/>
      </w:pPr>
      <w:r>
        <w:rPr>
          <w:rFonts w:ascii="Times New Roman"/>
          <w:b w:val="false"/>
          <w:i w:val="false"/>
          <w:color w:val="000000"/>
          <w:sz w:val="28"/>
        </w:rPr>
        <w:t>
      Комиссияның хатшысы: ________________________________________ Күні: _____________</w:t>
      </w:r>
      <w:r>
        <w:br/>
      </w:r>
      <w:r>
        <w:rPr>
          <w:rFonts w:ascii="Times New Roman"/>
          <w:b w:val="false"/>
          <w:i w:val="false"/>
          <w:color w:val="000000"/>
          <w:sz w:val="28"/>
        </w:rPr>
        <w:t>(тегі, аты, әкесінің аты (болған жағдайда, қолы)</w:t>
      </w:r>
    </w:p>
    <w:bookmarkEnd w:id="136"/>
    <w:bookmarkStart w:name="z143" w:id="137"/>
    <w:p>
      <w:pPr>
        <w:spacing w:after="0"/>
        <w:ind w:left="0"/>
        <w:jc w:val="both"/>
      </w:pPr>
      <w:r>
        <w:rPr>
          <w:rFonts w:ascii="Times New Roman"/>
          <w:b w:val="false"/>
          <w:i w:val="false"/>
          <w:color w:val="000000"/>
          <w:sz w:val="28"/>
        </w:rPr>
        <w:t>
      Комиссияның төрағасы: _________________________________________ Күні: ____________</w:t>
      </w:r>
      <w:r>
        <w:br/>
      </w:r>
      <w:r>
        <w:rPr>
          <w:rFonts w:ascii="Times New Roman"/>
          <w:b w:val="false"/>
          <w:i w:val="false"/>
          <w:color w:val="000000"/>
          <w:sz w:val="28"/>
        </w:rPr>
        <w:t>(тегі, аты, әкесінің аты (болған жағдайда), қолы)</w:t>
      </w:r>
    </w:p>
    <w:bookmarkEnd w:id="137"/>
    <w:bookmarkStart w:name="z144" w:id="138"/>
    <w:p>
      <w:pPr>
        <w:spacing w:after="0"/>
        <w:ind w:left="0"/>
        <w:jc w:val="both"/>
      </w:pPr>
      <w:r>
        <w:rPr>
          <w:rFonts w:ascii="Times New Roman"/>
          <w:b w:val="false"/>
          <w:i w:val="false"/>
          <w:color w:val="000000"/>
          <w:sz w:val="28"/>
        </w:rPr>
        <w:t>
      Комиссияның мүшесі: _________________________________________ Күні: _____________</w:t>
      </w:r>
      <w:r>
        <w:br/>
      </w:r>
      <w:r>
        <w:rPr>
          <w:rFonts w:ascii="Times New Roman"/>
          <w:b w:val="false"/>
          <w:i w:val="false"/>
          <w:color w:val="000000"/>
          <w:sz w:val="28"/>
        </w:rPr>
        <w:t>(тегі, аты, әкесінің аты (болған жағдайда қолы)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