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48fd" w14:textId="c464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қаласының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Оңтүстiк Қазақстан облысы Сарыағаш ауданы әкiмдiгiнiң 2017 жылғы 30 маусымдағы № 247 қаулысы және Оңтүстiк Қазақстан облысы Сарыағаш аудандық мәслихатының 2017 жылғы 30 маусымдағы № 12-141-VI шешiмi. Оңтүстiк Қазақстан облысының Әдiлет департаментiнде 2017 жылғы 28 шілдеде № 4175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орыс тілінде жаңа редакцияда, мемлекеттік тіліндегі мәтіні өзгермейді - Түркістан облысы Сарыағаш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57-516-VI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шешiмi және Түркістан облысы Сарыағаш ауданы әкiмдiгiнiң 27.11.2020 № 307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Қазақстан Республикасы Үкіметінің 2014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облысы әкімдігі жанындағы облыстық ономастика комиссиясының 2017 жылғы 14 сәуірдегі қорытындысы негізінде және Сарыағаш қаласы тұрғындарының пікірін еске отырып,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орыс тілінде өзгерістер енгізілді, мемлекеттік тіліндегі мәтіні өзгермейді - Түркістан облысы Сарыағаш аудандық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57-516-VI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шешiмi және Түркістан облысы Сарыағаш ауданы әкiмдiгiнiң 27.11.2020 № 307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атаусыз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Сарыағаш қаласы Самал-1 шағын ауданындағы № 3 атаусыз көшеге Ұлытау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 Сарыағаш қаласы Самал-2 шағын ауданындағы № 1 атаусыз көшеге Нұр-Қыран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 Сарыағаш қаласы Самал-2 шағын ауданындағы № 2 атаусыз көшеге Аққорған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4). Сарыағаш қаласы Самал-2 шағын ауданындағы № 3 атаусыз көшеге Ақмешіт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5). Сарыағаш қаласы Самал-2 шағын ауданындағы № 4 атаусыз көшеге Қазығұрт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 Сарыағаш қаласы Самал-2 шағын ауданындағы № 5 атаусыз көшеге Отырар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7). Сарыағаш қаласы Самал-2 шағын ауданындағы № 6 атаусыз көшеге Сығанақ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8). Сарыағаш қаласы Самал-2 шағын ауданындағы № 7 атаусыз көшеге Шойтөбе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9). Сарыағаш қаласы Самал-2 шағын ауданындағы № 8 атаусыз көшеге Мәңгілік ел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10). Сарыағаш қаласы Самал-3 шағын ауданындағы № 1 атаусыз көшеге Тамшыбұлақ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11). Сарыағаш қаласы Самал-3 шағын ауданындағы № 2 атаусыз көшеге Баласағұн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12). Сарыағаш қаласы Самал-3 шағын ауданындағы № 3 атаусыз көшеге Орынбор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13). Сарыағаш қаласы Самал-3 шағын ауданындағы № 4 атаусыз көшеге Ынтымақ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14). Сарыағаш қаласы Самал-3 шағын ауданындағы № 5 атаусыз көшеге Оқжетпес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15). Сарыағаш қаласы Самал-3 шағын ауданындағы № 6 атаусыз көшеге Қостөбе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16). Сарыағаш қаласы Самал-3 шағын ауданындағы № 7 атаусыз көшеге Құмкент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17). Сарыағаш қаласы Самал-3 шағын ауданындағы № 8 атаусыз көшеге Мерке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18). Сарыағаш қаласы Самал-3 шағын ауданындағы № 9 атаусыз көшеге Сауран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19). Сарыағаш қаласы Самал-3 шағын ауданындағы № 10 атаусыз көшеге Талғар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20). Сарыағаш қаласы Самал-3 шағын ауданындағы № 11 атаусыз көшеге Жезқазған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21). Сарыағаш қаласы Самал-3 шағын ауданындағы № 12 атаусыз көшеге Сүткент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22). Сарыағаш қаласы Самал-3 шағын ауданындағы № 13 атаусыз көшеге Ықылас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23). Сарыағаш қаласы Самал-3 шағын ауданындағы № 14 атаусыз көшеге Тұран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24). Сарыағаш қаласы Самал-3 шағын ауданындағы № 15 атаусыз көшеге Жас алаш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25). Сарыағаш қаласы Самал-3 шағын ауданындағы № 16 атаусыз көшеге Атбасар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26). Сарыағаш қаласы Самал-3 шағын ауданындағы № 17 атаусыз көшеге Қызылжар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27). Сарыағаш қаласы Самал-3 шағын ауданындағы № 18 атаусыз көшеге Ырғыз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28). Сарыағаш қаласы Самал-3 шағын ауданындағы № 19 атаусыз көшеге Торғай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29). Сарыағаш қаласы Самал-3 шағын ауданындағы № 24 атаусыз көшеге Жартытөбе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30). Сарыағаш қаласы Самал-3 шағын ауданындағы № 25 атаусыз көшеге Ерейментау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31). Сарыағаш қаласы Самал-3 шағын ауданындағы № 26 атаусыз көшеге Жайлау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32). Сарыағаш қаласы Самал-3 шағын ауданындағы № 27 атаусыз көшеге Ақбура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33). Сарыағаш қаласы Самал-3 шағын ауданындағы № 28 атаусыз көшеге Қойлық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34). Сарыағаш қаласы Самал-3 шағын ауданындағы № 29 атаусыз көшеге Арқалық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35). Сарыағаш қаласы Самал-3 шағын ауданындағы № 30 атаусыз көшеге Сайрам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36). Сарыағаш қаласы Самал-3 шағын ауданындағы № 31 атаусыз көшеге Тараз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37). Сарыағаш қаласы Самал-3 шағын ауданындағы № 32 атаусыз көшеге Саудакент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38). Сарыағаш қаласы Самал-3 шағын ауданындағы № 33 атаусыз көшеге Жанкент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39). Сарыағаш қаласы Самал-3 шағын ауданындағы № 34 атаусыз көшеге Арыс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40). Сарыағаш қаласы Самал-3 шағын ауданындағы № 35 атаусыз көшеге Шу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41). Сарыағаш қаласы Самал-3 шағын ауданындағы № 36 атаусыз көшеге Мойынқұм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42). Сарыағаш қаласы Телемұнара шағын ауданындағы № 1 атаусыз көшеге Арал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43). Сарыағаш қаласы Телемұнара шағын ауданындағы № 3 атаусыз көшеге Нұр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44). Сарыағаш қаласы Телемұнара шағын ауданындағы № 4 атаусыз көшеге Ақтөбе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45). Сарыағаш қаласы Телемұнара шағын ауданындағы № 5 атаусыз көшеге Сарайшық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46). Сарыағаш қаласы Телемұнара шағын ауданындағы № 6 атаусыз көшеге Жетіқара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47). Сарыағаш қаласы Телемұнара шағын ауданындағы № 7 атаусыз көшеге Зайсан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48). Сарыағаш қаласы Телемұнара шағын ауданындағы № 8 атаусыз көшеге Тайтөбе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49). Сарыағаш қаласы Телемұнара шағын ауданындағы № 9 атаусыз көшеге Ортатөбе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50). Сарыағаш қаласы Телемұнара шағын ауданындағы № 10 атаусыз көшеге Қарқаралы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51). Сарыағаш қаласы Телемұнара шағын ауданындағы № 11 атаусыз көшеге Ақжайық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52). Сарыағаш қаласы Телемұнара шағын ауданындағы № 12 атаусыз көшеге Аспара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53). Сарыағаш қаласы Телемұнара шағын ауданындағы № 13 атаусыз көшеге Аққұм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54). Сарыағаш қаласындағы № 1 атаусыз көшеге Аққыр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55). Сарыағаш қаласындағы № 2 атаусыз көшеге Ордабасы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56). Сарыағаш қаласындағы № 3 атаусыз көшеге Ұлы дала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57). Сарыағаш қаласындағы № 4 атаусыз көшеге Созақ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58). Сарыағаш қаласындағы № 5 атаусыз көшеге Жалғызтөбе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59). Сарыағаш қаласындағы № 6 атаусыз көшеге Күлтөбе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60). Сарыағаш қаласындағы № 7 атаусыз көшеге Алаш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61). Сарыағаш қаласындағы № 8 атаусыз көшеге Ақбешім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62). Сарыағаш қаласындағы № 9 атаусыз көшеге Кемеқалған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63). Сарыағаш қаласындағы № 10 атаусыз көшеге Шымкент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64). Сарыағаш қаласындағы № 11 атаусыз көшеге Көкшетау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65). Сарыағаш қаласындағы № 12 атаусыз көшеге Семей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66). Сарыағаш қаласы Көктөбе шағын ауданындағы № 1 атаусыз көшеге Қызылорда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67). Сарыағаш қаласы Көктөбе шағын ауданындағы № 2 атаусыз көшеге Көккесене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68). Сарыағаш қаласы Көктөбе шағын ауданындағы № 3 атаусыз көшеге Күлтегін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69). Сарыағаш қаласы Көктөбе шағын ауданындағы № 4 атаусыз көшеге Өзкент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70). Сарыағаш қаласы Көктөбе шағын ауданындағы № 5 атаусыз көшеге Талас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71). Сарыағаш қаласы Көктөбе шағын ауданындағы № 6 атаусыз көшеге Теміртау атауы.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орыс тілінде өзгерістер енгізілді, мемлекеттік тіліндегі мәтіні өзгермейді - Түркістан облысы Сарыағаш аудандық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57-516-VI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шешiмi және Түркістан облысы Сарыағаш ауданы әкiмдiгiнiң 27.11.2020 № 307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Давлетяров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