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24996" w14:textId="0d249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ауданының жайылымдарды басқару және оларды пайдалану жөніндегі 2017-2018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Сайрам аудандық мәслихатының 2017 жылғы 21 желтоқсандағы № 22-152/VI шешiмi. Оңтүстiк Қазақстан облысының Әдiлет департаментiнде 2018 жылғы 11 қаңтарда № 4397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"Жайылымдар туралы" 2017 жылғы 20 ақпандағы Қазақстан Республикасының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Сайрам ауданының жайылымдарды басқару және оларды пайдалану жөніндегі 2017-2018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"Сайрам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Сайрам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Сайрам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С.Омаров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Сайрам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22-152/VI шешімімен бекітілген</w:t>
            </w:r>
          </w:p>
        </w:tc>
      </w:tr>
    </w:tbl>
    <w:bookmarkStart w:name="z6" w:id="4"/>
    <w:p>
      <w:pPr>
        <w:spacing w:after="0"/>
        <w:ind w:left="0"/>
        <w:jc w:val="left"/>
      </w:pPr>
      <w:r>
        <w:rPr>
          <w:rFonts w:ascii="Times New Roman"/>
          <w:b/>
          <w:i w:val="false"/>
          <w:color w:val="000000"/>
        </w:rPr>
        <w:t xml:space="preserve"> Сайрам ауданының жайылымдарды басқару және оларды пайдалану жөніндегі 2017-2018 жылдарға арналған жоспары</w:t>
      </w:r>
    </w:p>
    <w:bookmarkEnd w:id="4"/>
    <w:bookmarkStart w:name="z7" w:id="5"/>
    <w:p>
      <w:pPr>
        <w:spacing w:after="0"/>
        <w:ind w:left="0"/>
        <w:jc w:val="both"/>
      </w:pPr>
      <w:r>
        <w:rPr>
          <w:rFonts w:ascii="Times New Roman"/>
          <w:b w:val="false"/>
          <w:i w:val="false"/>
          <w:color w:val="000000"/>
          <w:sz w:val="28"/>
        </w:rPr>
        <w:t xml:space="preserve">
      Осы Сайрам ауданы бойынша 2017-2018 жылдарға арналған жайылымдарды басқару және оларды пайдалану жөніндегі жоспар (бұдан әрі - </w:t>
      </w:r>
      <w:r>
        <w:rPr>
          <w:rFonts w:ascii="Times New Roman"/>
          <w:b w:val="false"/>
          <w:i w:val="false"/>
          <w:color w:val="000000"/>
          <w:sz w:val="28"/>
        </w:rPr>
        <w:t>Жоспар</w:t>
      </w:r>
      <w:r>
        <w:rPr>
          <w:rFonts w:ascii="Times New Roman"/>
          <w:b w:val="false"/>
          <w:i w:val="false"/>
          <w:color w:val="000000"/>
          <w:sz w:val="28"/>
        </w:rPr>
        <w:t>)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 </w:t>
      </w:r>
    </w:p>
    <w:bookmarkEnd w:id="6"/>
    <w:bookmarkStart w:name="z9" w:id="7"/>
    <w:p>
      <w:pPr>
        <w:spacing w:after="0"/>
        <w:ind w:left="0"/>
        <w:jc w:val="both"/>
      </w:pPr>
      <w:r>
        <w:rPr>
          <w:rFonts w:ascii="Times New Roman"/>
          <w:b w:val="false"/>
          <w:i w:val="false"/>
          <w:color w:val="000000"/>
          <w:sz w:val="28"/>
        </w:rPr>
        <w:t>
      Жоспар мазмұны:</w:t>
      </w:r>
    </w:p>
    <w:bookmarkEnd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Start w:name="z10" w:id="8"/>
    <w:p>
      <w:pPr>
        <w:spacing w:after="0"/>
        <w:ind w:left="0"/>
        <w:jc w:val="both"/>
      </w:pPr>
      <w:r>
        <w:rPr>
          <w:rFonts w:ascii="Times New Roman"/>
          <w:b w:val="false"/>
          <w:i w:val="false"/>
          <w:color w:val="000000"/>
          <w:sz w:val="28"/>
        </w:rPr>
        <w:t xml:space="preserve">
      Жоспар жайылымдарды геоботаникалық зерттеп-қараудың жай-күйі туралы мәліметтер, ветеринариялық-санитариялық мекемелер туралы деректер,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органдар,жеке және (немесе) заңды тұлғалар берген өзге де деректер ескеріле отырып қабылданды. </w:t>
      </w:r>
    </w:p>
    <w:bookmarkEnd w:id="8"/>
    <w:bookmarkStart w:name="z11" w:id="9"/>
    <w:p>
      <w:pPr>
        <w:spacing w:after="0"/>
        <w:ind w:left="0"/>
        <w:jc w:val="both"/>
      </w:pPr>
      <w:r>
        <w:rPr>
          <w:rFonts w:ascii="Times New Roman"/>
          <w:b w:val="false"/>
          <w:i w:val="false"/>
          <w:color w:val="000000"/>
          <w:sz w:val="28"/>
        </w:rPr>
        <w:t>
      Сайрам ауданы Оңтүстік Қазақстан облысының орта бөлігін алып жатыр. Өзінің өндірістік-экономикалық потенциалымен облыстағы перспективті аудан болып есептеледі.</w:t>
      </w:r>
    </w:p>
    <w:bookmarkEnd w:id="9"/>
    <w:bookmarkStart w:name="z12" w:id="10"/>
    <w:p>
      <w:pPr>
        <w:spacing w:after="0"/>
        <w:ind w:left="0"/>
        <w:jc w:val="both"/>
      </w:pPr>
      <w:r>
        <w:rPr>
          <w:rFonts w:ascii="Times New Roman"/>
          <w:b w:val="false"/>
          <w:i w:val="false"/>
          <w:color w:val="000000"/>
          <w:sz w:val="28"/>
        </w:rPr>
        <w:t>
      Аудан халқының тығыздығы жағынан өте үлкен, этнодемографиялық жағдайы күрделі, әрі даму потенциалы аса жоғары көпұлтты аймақ. Бұл аудан бүгінде аумағы 1,15 мың шақырымды қамтитын 11 ауылдық округі, 42 елді мекенді біріктіріп отыр. Көпұлтты ауданда 200,6 мың халық тұрады, бұл жалпы облыс халқының 7,0 пайызын құрайды.</w:t>
      </w:r>
    </w:p>
    <w:bookmarkEnd w:id="10"/>
    <w:bookmarkStart w:name="z13" w:id="11"/>
    <w:p>
      <w:pPr>
        <w:spacing w:after="0"/>
        <w:ind w:left="0"/>
        <w:jc w:val="both"/>
      </w:pPr>
      <w:r>
        <w:rPr>
          <w:rFonts w:ascii="Times New Roman"/>
          <w:b w:val="false"/>
          <w:i w:val="false"/>
          <w:color w:val="000000"/>
          <w:sz w:val="28"/>
        </w:rPr>
        <w:t>
      Шығысында-Түлкібас, оңтүстігінде-Төлеби, батыста-Шымкент қаласы, солтүстікте-Бәйдібек, оңтүстік-батыста-Қазығұрт және Ордабасы аудандарымен шектеседі. Аудан орталығы Ақсу елді мекені.</w:t>
      </w:r>
    </w:p>
    <w:bookmarkEnd w:id="11"/>
    <w:bookmarkStart w:name="z14" w:id="12"/>
    <w:p>
      <w:pPr>
        <w:spacing w:after="0"/>
        <w:ind w:left="0"/>
        <w:jc w:val="both"/>
      </w:pPr>
      <w:r>
        <w:rPr>
          <w:rFonts w:ascii="Times New Roman"/>
          <w:b w:val="false"/>
          <w:i w:val="false"/>
          <w:color w:val="000000"/>
          <w:sz w:val="28"/>
        </w:rPr>
        <w:t>
      Сайрам ауданының барлық жер көлемі 114761 гектарды құрайды. Барлық ауыл шаруашылығы алқаптарының жиынтығы 87361 гектар, оның ішінде егістік жерлер 59248 гектар, суармалы егістік 17254 гектар, көп жылдық ағашты өсімдіктер 2727 гектар, шабындық жерлер 42 гектар, жайылымдар 22156 гектар.</w:t>
      </w:r>
    </w:p>
    <w:bookmarkEnd w:id="12"/>
    <w:bookmarkStart w:name="z15" w:id="13"/>
    <w:p>
      <w:pPr>
        <w:spacing w:after="0"/>
        <w:ind w:left="0"/>
        <w:jc w:val="both"/>
      </w:pPr>
      <w:r>
        <w:rPr>
          <w:rFonts w:ascii="Times New Roman"/>
          <w:b w:val="false"/>
          <w:i w:val="false"/>
          <w:color w:val="000000"/>
          <w:sz w:val="28"/>
        </w:rPr>
        <w:t>
      Жер санаттары бойынша</w:t>
      </w:r>
    </w:p>
    <w:bookmarkEnd w:id="13"/>
    <w:bookmarkStart w:name="z16" w:id="14"/>
    <w:p>
      <w:pPr>
        <w:spacing w:after="0"/>
        <w:ind w:left="0"/>
        <w:jc w:val="both"/>
      </w:pPr>
      <w:r>
        <w:rPr>
          <w:rFonts w:ascii="Times New Roman"/>
          <w:b w:val="false"/>
          <w:i w:val="false"/>
          <w:color w:val="000000"/>
          <w:sz w:val="28"/>
        </w:rPr>
        <w:t>
      - Ауыл шаруашылық мақсаттары бойынша пайдаланатын жерлері 87361 гектар.</w:t>
      </w:r>
    </w:p>
    <w:bookmarkEnd w:id="14"/>
    <w:bookmarkStart w:name="z17" w:id="15"/>
    <w:p>
      <w:pPr>
        <w:spacing w:after="0"/>
        <w:ind w:left="0"/>
        <w:jc w:val="both"/>
      </w:pPr>
      <w:r>
        <w:rPr>
          <w:rFonts w:ascii="Times New Roman"/>
          <w:b w:val="false"/>
          <w:i w:val="false"/>
          <w:color w:val="000000"/>
          <w:sz w:val="28"/>
        </w:rPr>
        <w:t>
      Елді мекендердің жерлері 22411 гектар,</w:t>
      </w:r>
    </w:p>
    <w:bookmarkEnd w:id="15"/>
    <w:bookmarkStart w:name="z18" w:id="16"/>
    <w:p>
      <w:pPr>
        <w:spacing w:after="0"/>
        <w:ind w:left="0"/>
        <w:jc w:val="both"/>
      </w:pPr>
      <w:r>
        <w:rPr>
          <w:rFonts w:ascii="Times New Roman"/>
          <w:b w:val="false"/>
          <w:i w:val="false"/>
          <w:color w:val="000000"/>
          <w:sz w:val="28"/>
        </w:rPr>
        <w:t>
      Өнеркәсіп, көлік байланыс, қорғаныс және ауыл шаруашылық емес басқа мақсаттарда пайдаланатын жерлер 2254,0 гектар,</w:t>
      </w:r>
    </w:p>
    <w:bookmarkEnd w:id="16"/>
    <w:bookmarkStart w:name="z19" w:id="17"/>
    <w:p>
      <w:pPr>
        <w:spacing w:after="0"/>
        <w:ind w:left="0"/>
        <w:jc w:val="both"/>
      </w:pPr>
      <w:r>
        <w:rPr>
          <w:rFonts w:ascii="Times New Roman"/>
          <w:b w:val="false"/>
          <w:i w:val="false"/>
          <w:color w:val="000000"/>
          <w:sz w:val="28"/>
        </w:rPr>
        <w:t>
      Ерекше қорғаудағы табиғи аумақтардың жерлері 37 гектар,</w:t>
      </w:r>
    </w:p>
    <w:bookmarkEnd w:id="17"/>
    <w:bookmarkStart w:name="z20" w:id="18"/>
    <w:p>
      <w:pPr>
        <w:spacing w:after="0"/>
        <w:ind w:left="0"/>
        <w:jc w:val="both"/>
      </w:pPr>
      <w:r>
        <w:rPr>
          <w:rFonts w:ascii="Times New Roman"/>
          <w:b w:val="false"/>
          <w:i w:val="false"/>
          <w:color w:val="000000"/>
          <w:sz w:val="28"/>
        </w:rPr>
        <w:t>
      Орман қорының жерлері 233 гектар,</w:t>
      </w:r>
    </w:p>
    <w:bookmarkEnd w:id="18"/>
    <w:bookmarkStart w:name="z21" w:id="19"/>
    <w:p>
      <w:pPr>
        <w:spacing w:after="0"/>
        <w:ind w:left="0"/>
        <w:jc w:val="both"/>
      </w:pPr>
      <w:r>
        <w:rPr>
          <w:rFonts w:ascii="Times New Roman"/>
          <w:b w:val="false"/>
          <w:i w:val="false"/>
          <w:color w:val="000000"/>
          <w:sz w:val="28"/>
        </w:rPr>
        <w:t xml:space="preserve">
      Су қорының жерлері 114 гектар,      </w:t>
      </w:r>
    </w:p>
    <w:bookmarkEnd w:id="19"/>
    <w:bookmarkStart w:name="z22" w:id="20"/>
    <w:p>
      <w:pPr>
        <w:spacing w:after="0"/>
        <w:ind w:left="0"/>
        <w:jc w:val="both"/>
      </w:pPr>
      <w:r>
        <w:rPr>
          <w:rFonts w:ascii="Times New Roman"/>
          <w:b w:val="false"/>
          <w:i w:val="false"/>
          <w:color w:val="000000"/>
          <w:sz w:val="28"/>
        </w:rPr>
        <w:t>
      Аудандағы ауыл шаруашылығы жерлерінің басым көпшілігі мемлекеттік емес тұлғалар иелігінде. Яғни, 46137 гектар 8030 шаруа қожалықтарына, 41013 гектар 244 мелекеттік емес заңды тұлғаларға, 129 гектар 12 мемлекеттік заңды тұлғаларға берілген.</w:t>
      </w:r>
    </w:p>
    <w:bookmarkEnd w:id="20"/>
    <w:bookmarkStart w:name="z23" w:id="21"/>
    <w:p>
      <w:pPr>
        <w:spacing w:after="0"/>
        <w:ind w:left="0"/>
        <w:jc w:val="both"/>
      </w:pPr>
      <w:r>
        <w:rPr>
          <w:rFonts w:ascii="Times New Roman"/>
          <w:b w:val="false"/>
          <w:i w:val="false"/>
          <w:color w:val="000000"/>
          <w:sz w:val="28"/>
        </w:rPr>
        <w:t>
      Бүгінгі заман талабына сәйкес қалыптасып отырған меншік иелері үшін табиғи жайылымды сақтау мен пайдалану арасындағы қатынасты сақтай отырып, мал шаруашылығын тұрақты дамыту талабы кезек күттірмейтін міндет. Әрине, бұл мәселені шешудің төте жолы - жайылымдық жерлердің жағдайын жақсарту шараларын іске асырып, жайылымдарды тиімді де ұтымды пайдалану болып табылады.</w:t>
      </w:r>
    </w:p>
    <w:bookmarkEnd w:id="21"/>
    <w:bookmarkStart w:name="z24" w:id="22"/>
    <w:p>
      <w:pPr>
        <w:spacing w:after="0"/>
        <w:ind w:left="0"/>
        <w:jc w:val="both"/>
      </w:pPr>
      <w:r>
        <w:rPr>
          <w:rFonts w:ascii="Times New Roman"/>
          <w:b w:val="false"/>
          <w:i w:val="false"/>
          <w:color w:val="000000"/>
          <w:sz w:val="28"/>
        </w:rPr>
        <w:t xml:space="preserve">
      Осыған орай, Оңтүстік Қазақстан облысы әкімдігінің 2015 жылдың 22 мамырындағы № 152 "Оңтүстік Қазақстан облысында жайылымдық жерлердің жағдайын жақсарту бойынша 2015-2017 жылдарға арналған іс-шаралар жоспарын бекіту туралы" қаулысына сәйкес Сайрам аудандық ауыл шаруашылығы және жер қатынастары бөлімі тарапынан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аудан аумағындағы төрт түлік малды жайылымдық жерлермен қамтылу денгейіне сараптама жүргізілген.</w:t>
      </w:r>
    </w:p>
    <w:bookmarkEnd w:id="22"/>
    <w:bookmarkStart w:name="z25" w:id="23"/>
    <w:p>
      <w:pPr>
        <w:spacing w:after="0"/>
        <w:ind w:left="0"/>
        <w:jc w:val="both"/>
      </w:pPr>
      <w:r>
        <w:rPr>
          <w:rFonts w:ascii="Times New Roman"/>
          <w:b w:val="false"/>
          <w:i w:val="false"/>
          <w:color w:val="000000"/>
          <w:sz w:val="28"/>
        </w:rPr>
        <w:t xml:space="preserve">
      Қазіргі таңда аудан бойынша ірі қара мал 176146 бас, уақ мал 109883 бас, жылқы 56109 басты құрайды және аталған малдарға барлығы 13 ветеринариялық станциялар, 15 ұсақ малдарды шомылдыру орны, 21 жасанды ұрықтандыру пункттері, 11 биотермиялық шұңқыр салынған. </w:t>
      </w:r>
    </w:p>
    <w:bookmarkEnd w:id="23"/>
    <w:bookmarkStart w:name="z26" w:id="24"/>
    <w:p>
      <w:pPr>
        <w:spacing w:after="0"/>
        <w:ind w:left="0"/>
        <w:jc w:val="both"/>
      </w:pPr>
      <w:r>
        <w:rPr>
          <w:rFonts w:ascii="Times New Roman"/>
          <w:b w:val="false"/>
          <w:i w:val="false"/>
          <w:color w:val="000000"/>
          <w:sz w:val="28"/>
        </w:rPr>
        <w:t>
      Әкімшілік бөлінісі: Сайрам ауданының ауыл округтері</w:t>
      </w:r>
    </w:p>
    <w:bookmarkEnd w:id="24"/>
    <w:bookmarkStart w:name="z27" w:id="25"/>
    <w:p>
      <w:pPr>
        <w:spacing w:after="0"/>
        <w:ind w:left="0"/>
        <w:jc w:val="both"/>
      </w:pPr>
      <w:r>
        <w:rPr>
          <w:rFonts w:ascii="Times New Roman"/>
          <w:b w:val="false"/>
          <w:i w:val="false"/>
          <w:color w:val="000000"/>
          <w:sz w:val="28"/>
        </w:rPr>
        <w:t xml:space="preserve">
      Ақбұлақ ауылдық округі </w:t>
      </w:r>
    </w:p>
    <w:bookmarkEnd w:id="25"/>
    <w:bookmarkStart w:name="z28" w:id="26"/>
    <w:p>
      <w:pPr>
        <w:spacing w:after="0"/>
        <w:ind w:left="0"/>
        <w:jc w:val="both"/>
      </w:pPr>
      <w:r>
        <w:rPr>
          <w:rFonts w:ascii="Times New Roman"/>
          <w:b w:val="false"/>
          <w:i w:val="false"/>
          <w:color w:val="000000"/>
          <w:sz w:val="28"/>
        </w:rPr>
        <w:t xml:space="preserve">
      Ақсукент ауылдық округі </w:t>
      </w:r>
    </w:p>
    <w:bookmarkEnd w:id="26"/>
    <w:bookmarkStart w:name="z29" w:id="27"/>
    <w:p>
      <w:pPr>
        <w:spacing w:after="0"/>
        <w:ind w:left="0"/>
        <w:jc w:val="both"/>
      </w:pPr>
      <w:r>
        <w:rPr>
          <w:rFonts w:ascii="Times New Roman"/>
          <w:b w:val="false"/>
          <w:i w:val="false"/>
          <w:color w:val="000000"/>
          <w:sz w:val="28"/>
        </w:rPr>
        <w:t xml:space="preserve">
      Арыс ауылдық округі </w:t>
      </w:r>
    </w:p>
    <w:bookmarkEnd w:id="27"/>
    <w:bookmarkStart w:name="z30" w:id="28"/>
    <w:p>
      <w:pPr>
        <w:spacing w:after="0"/>
        <w:ind w:left="0"/>
        <w:jc w:val="both"/>
      </w:pPr>
      <w:r>
        <w:rPr>
          <w:rFonts w:ascii="Times New Roman"/>
          <w:b w:val="false"/>
          <w:i w:val="false"/>
          <w:color w:val="000000"/>
          <w:sz w:val="28"/>
        </w:rPr>
        <w:t xml:space="preserve">
      Жибек жолы ауылдық округі </w:t>
      </w:r>
    </w:p>
    <w:bookmarkEnd w:id="28"/>
    <w:bookmarkStart w:name="z31" w:id="29"/>
    <w:p>
      <w:pPr>
        <w:spacing w:after="0"/>
        <w:ind w:left="0"/>
        <w:jc w:val="both"/>
      </w:pPr>
      <w:r>
        <w:rPr>
          <w:rFonts w:ascii="Times New Roman"/>
          <w:b w:val="false"/>
          <w:i w:val="false"/>
          <w:color w:val="000000"/>
          <w:sz w:val="28"/>
        </w:rPr>
        <w:t xml:space="preserve">
      Қайнарбұлақ ауылдық округі </w:t>
      </w:r>
    </w:p>
    <w:bookmarkEnd w:id="29"/>
    <w:bookmarkStart w:name="z32" w:id="30"/>
    <w:p>
      <w:pPr>
        <w:spacing w:after="0"/>
        <w:ind w:left="0"/>
        <w:jc w:val="both"/>
      </w:pPr>
      <w:r>
        <w:rPr>
          <w:rFonts w:ascii="Times New Roman"/>
          <w:b w:val="false"/>
          <w:i w:val="false"/>
          <w:color w:val="000000"/>
          <w:sz w:val="28"/>
        </w:rPr>
        <w:t xml:space="preserve">
      Қарабұлақ ауылдық округі </w:t>
      </w:r>
    </w:p>
    <w:bookmarkEnd w:id="30"/>
    <w:bookmarkStart w:name="z33" w:id="31"/>
    <w:p>
      <w:pPr>
        <w:spacing w:after="0"/>
        <w:ind w:left="0"/>
        <w:jc w:val="both"/>
      </w:pPr>
      <w:r>
        <w:rPr>
          <w:rFonts w:ascii="Times New Roman"/>
          <w:b w:val="false"/>
          <w:i w:val="false"/>
          <w:color w:val="000000"/>
          <w:sz w:val="28"/>
        </w:rPr>
        <w:t xml:space="preserve">
      Қарамұрт ауылдық округі </w:t>
      </w:r>
    </w:p>
    <w:bookmarkEnd w:id="31"/>
    <w:bookmarkStart w:name="z34" w:id="32"/>
    <w:p>
      <w:pPr>
        <w:spacing w:after="0"/>
        <w:ind w:left="0"/>
        <w:jc w:val="both"/>
      </w:pPr>
      <w:r>
        <w:rPr>
          <w:rFonts w:ascii="Times New Roman"/>
          <w:b w:val="false"/>
          <w:i w:val="false"/>
          <w:color w:val="000000"/>
          <w:sz w:val="28"/>
        </w:rPr>
        <w:t xml:space="preserve">
      Қарасу ауылдық округі </w:t>
      </w:r>
    </w:p>
    <w:bookmarkEnd w:id="32"/>
    <w:bookmarkStart w:name="z35" w:id="33"/>
    <w:p>
      <w:pPr>
        <w:spacing w:after="0"/>
        <w:ind w:left="0"/>
        <w:jc w:val="both"/>
      </w:pPr>
      <w:r>
        <w:rPr>
          <w:rFonts w:ascii="Times New Roman"/>
          <w:b w:val="false"/>
          <w:i w:val="false"/>
          <w:color w:val="000000"/>
          <w:sz w:val="28"/>
        </w:rPr>
        <w:t xml:space="preserve">
      Құтарыс ауылдық округі </w:t>
      </w:r>
    </w:p>
    <w:bookmarkEnd w:id="33"/>
    <w:bookmarkStart w:name="z36" w:id="34"/>
    <w:p>
      <w:pPr>
        <w:spacing w:after="0"/>
        <w:ind w:left="0"/>
        <w:jc w:val="both"/>
      </w:pPr>
      <w:r>
        <w:rPr>
          <w:rFonts w:ascii="Times New Roman"/>
          <w:b w:val="false"/>
          <w:i w:val="false"/>
          <w:color w:val="000000"/>
          <w:sz w:val="28"/>
        </w:rPr>
        <w:t xml:space="preserve">
      Көлкент ауылдық округі </w:t>
      </w:r>
    </w:p>
    <w:bookmarkEnd w:id="34"/>
    <w:bookmarkStart w:name="z37" w:id="35"/>
    <w:p>
      <w:pPr>
        <w:spacing w:after="0"/>
        <w:ind w:left="0"/>
        <w:jc w:val="both"/>
      </w:pPr>
      <w:r>
        <w:rPr>
          <w:rFonts w:ascii="Times New Roman"/>
          <w:b w:val="false"/>
          <w:i w:val="false"/>
          <w:color w:val="000000"/>
          <w:sz w:val="28"/>
        </w:rPr>
        <w:t xml:space="preserve">
      Манкент ауылдық округі </w:t>
      </w:r>
    </w:p>
    <w:bookmarkEnd w:id="35"/>
    <w:bookmarkStart w:name="z38" w:id="36"/>
    <w:p>
      <w:pPr>
        <w:spacing w:after="0"/>
        <w:ind w:left="0"/>
        <w:jc w:val="both"/>
      </w:pPr>
      <w:r>
        <w:rPr>
          <w:rFonts w:ascii="Times New Roman"/>
          <w:b w:val="false"/>
          <w:i w:val="false"/>
          <w:color w:val="000000"/>
          <w:sz w:val="28"/>
        </w:rPr>
        <w:t>
      Мазмұны:</w:t>
      </w:r>
    </w:p>
    <w:bookmarkEnd w:id="36"/>
    <w:bookmarkStart w:name="z39" w:id="37"/>
    <w:p>
      <w:pPr>
        <w:spacing w:after="0"/>
        <w:ind w:left="0"/>
        <w:jc w:val="both"/>
      </w:pPr>
      <w:r>
        <w:rPr>
          <w:rFonts w:ascii="Times New Roman"/>
          <w:b w:val="false"/>
          <w:i w:val="false"/>
          <w:color w:val="000000"/>
          <w:sz w:val="28"/>
        </w:rPr>
        <w:t xml:space="preserve">
      1 Табиғаты </w:t>
      </w:r>
    </w:p>
    <w:bookmarkEnd w:id="37"/>
    <w:bookmarkStart w:name="z40" w:id="38"/>
    <w:p>
      <w:pPr>
        <w:spacing w:after="0"/>
        <w:ind w:left="0"/>
        <w:jc w:val="both"/>
      </w:pPr>
      <w:r>
        <w:rPr>
          <w:rFonts w:ascii="Times New Roman"/>
          <w:b w:val="false"/>
          <w:i w:val="false"/>
          <w:color w:val="000000"/>
          <w:sz w:val="28"/>
        </w:rPr>
        <w:t xml:space="preserve">
      2 Климаты </w:t>
      </w:r>
    </w:p>
    <w:bookmarkEnd w:id="38"/>
    <w:bookmarkStart w:name="z41" w:id="39"/>
    <w:p>
      <w:pPr>
        <w:spacing w:after="0"/>
        <w:ind w:left="0"/>
        <w:jc w:val="both"/>
      </w:pPr>
      <w:r>
        <w:rPr>
          <w:rFonts w:ascii="Times New Roman"/>
          <w:b w:val="false"/>
          <w:i w:val="false"/>
          <w:color w:val="000000"/>
          <w:sz w:val="28"/>
        </w:rPr>
        <w:t>
      3 Гидрографиясы</w:t>
      </w:r>
    </w:p>
    <w:bookmarkEnd w:id="39"/>
    <w:bookmarkStart w:name="z42" w:id="40"/>
    <w:p>
      <w:pPr>
        <w:spacing w:after="0"/>
        <w:ind w:left="0"/>
        <w:jc w:val="both"/>
      </w:pPr>
      <w:r>
        <w:rPr>
          <w:rFonts w:ascii="Times New Roman"/>
          <w:b w:val="false"/>
          <w:i w:val="false"/>
          <w:color w:val="000000"/>
          <w:sz w:val="28"/>
        </w:rPr>
        <w:t>
      4 Топырағы, өсімдік және жануарлар дүниесі</w:t>
      </w:r>
    </w:p>
    <w:bookmarkEnd w:id="40"/>
    <w:bookmarkStart w:name="z43" w:id="41"/>
    <w:p>
      <w:pPr>
        <w:spacing w:after="0"/>
        <w:ind w:left="0"/>
        <w:jc w:val="both"/>
      </w:pPr>
      <w:r>
        <w:rPr>
          <w:rFonts w:ascii="Times New Roman"/>
          <w:b w:val="false"/>
          <w:i w:val="false"/>
          <w:color w:val="000000"/>
          <w:sz w:val="28"/>
        </w:rPr>
        <w:t>
      5 Халқы</w:t>
      </w:r>
    </w:p>
    <w:bookmarkEnd w:id="41"/>
    <w:bookmarkStart w:name="z44" w:id="42"/>
    <w:p>
      <w:pPr>
        <w:spacing w:after="0"/>
        <w:ind w:left="0"/>
        <w:jc w:val="both"/>
      </w:pPr>
      <w:r>
        <w:rPr>
          <w:rFonts w:ascii="Times New Roman"/>
          <w:b w:val="false"/>
          <w:i w:val="false"/>
          <w:color w:val="000000"/>
          <w:sz w:val="28"/>
        </w:rPr>
        <w:t>
      6 Ауыл шаруашылығы</w:t>
      </w:r>
    </w:p>
    <w:bookmarkEnd w:id="42"/>
    <w:bookmarkStart w:name="z45" w:id="43"/>
    <w:p>
      <w:pPr>
        <w:spacing w:after="0"/>
        <w:ind w:left="0"/>
        <w:jc w:val="both"/>
      </w:pPr>
      <w:r>
        <w:rPr>
          <w:rFonts w:ascii="Times New Roman"/>
          <w:b w:val="false"/>
          <w:i w:val="false"/>
          <w:color w:val="000000"/>
          <w:sz w:val="28"/>
        </w:rPr>
        <w:t>
      7 Әкімшілік бөлінісі</w:t>
      </w:r>
    </w:p>
    <w:bookmarkEnd w:id="43"/>
    <w:bookmarkStart w:name="z46" w:id="44"/>
    <w:p>
      <w:pPr>
        <w:spacing w:after="0"/>
        <w:ind w:left="0"/>
        <w:jc w:val="both"/>
      </w:pPr>
      <w:r>
        <w:rPr>
          <w:rFonts w:ascii="Times New Roman"/>
          <w:b w:val="false"/>
          <w:i w:val="false"/>
          <w:color w:val="000000"/>
          <w:sz w:val="28"/>
        </w:rPr>
        <w:t>
      8 Сайрам ауданының ауыл округтері</w:t>
      </w:r>
    </w:p>
    <w:bookmarkEnd w:id="44"/>
    <w:bookmarkStart w:name="z47" w:id="45"/>
    <w:p>
      <w:pPr>
        <w:spacing w:after="0"/>
        <w:ind w:left="0"/>
        <w:jc w:val="both"/>
      </w:pPr>
      <w:r>
        <w:rPr>
          <w:rFonts w:ascii="Times New Roman"/>
          <w:b w:val="false"/>
          <w:i w:val="false"/>
          <w:color w:val="000000"/>
          <w:sz w:val="28"/>
        </w:rPr>
        <w:t>
      Табиғаты:</w:t>
      </w:r>
    </w:p>
    <w:bookmarkEnd w:id="45"/>
    <w:bookmarkStart w:name="z48" w:id="46"/>
    <w:p>
      <w:pPr>
        <w:spacing w:after="0"/>
        <w:ind w:left="0"/>
        <w:jc w:val="both"/>
      </w:pPr>
      <w:r>
        <w:rPr>
          <w:rFonts w:ascii="Times New Roman"/>
          <w:b w:val="false"/>
          <w:i w:val="false"/>
          <w:color w:val="000000"/>
          <w:sz w:val="28"/>
        </w:rPr>
        <w:t>
      Ауданда туризм және демалыс орындары үшін пайдалануға болатын табиғи ландшафтар мен шырайлы жерлер көп.</w:t>
      </w:r>
    </w:p>
    <w:bookmarkEnd w:id="46"/>
    <w:bookmarkStart w:name="z49" w:id="47"/>
    <w:p>
      <w:pPr>
        <w:spacing w:after="0"/>
        <w:ind w:left="0"/>
        <w:jc w:val="both"/>
      </w:pPr>
      <w:r>
        <w:rPr>
          <w:rFonts w:ascii="Times New Roman"/>
          <w:b w:val="false"/>
          <w:i w:val="false"/>
          <w:color w:val="000000"/>
          <w:sz w:val="28"/>
        </w:rPr>
        <w:t>
      Соңғы деректерге қарағанда аудан территориясында құстың 267, сүт қоректілердің 52, бауырымен жорғалаушылардың 11, қос мекенділердің 3 және балықтың 5 түрі мекендейді. Шыбын-шіркей, құрт-құмырсқаның 2124 түрлері бар.</w:t>
      </w:r>
    </w:p>
    <w:bookmarkEnd w:id="47"/>
    <w:bookmarkStart w:name="z50" w:id="48"/>
    <w:p>
      <w:pPr>
        <w:spacing w:after="0"/>
        <w:ind w:left="0"/>
        <w:jc w:val="both"/>
      </w:pPr>
      <w:r>
        <w:rPr>
          <w:rFonts w:ascii="Times New Roman"/>
          <w:b w:val="false"/>
          <w:i w:val="false"/>
          <w:color w:val="000000"/>
          <w:sz w:val="28"/>
        </w:rPr>
        <w:t>
      Сайрам ауданы өсімдіктер дүниесіне бай. Оның территориясында мүктің 63 қынаның 64-тен астам қозықұйрықтың 235, жоғары сатыдағы өсімдектердің 1312 түрі өседі. Соның ішінде бұтаның 62 түрі, ағаштың 16 түрі кездеседі. Бұл бүкіл Қазақстанның өсімдік құрамының төрттен бірі.</w:t>
      </w:r>
    </w:p>
    <w:bookmarkEnd w:id="48"/>
    <w:bookmarkStart w:name="z51" w:id="49"/>
    <w:p>
      <w:pPr>
        <w:spacing w:after="0"/>
        <w:ind w:left="0"/>
        <w:jc w:val="both"/>
      </w:pPr>
      <w:r>
        <w:rPr>
          <w:rFonts w:ascii="Times New Roman"/>
          <w:b w:val="false"/>
          <w:i w:val="false"/>
          <w:color w:val="000000"/>
          <w:sz w:val="28"/>
        </w:rPr>
        <w:t>
      Климаты:</w:t>
      </w:r>
    </w:p>
    <w:bookmarkEnd w:id="49"/>
    <w:bookmarkStart w:name="z52" w:id="50"/>
    <w:p>
      <w:pPr>
        <w:spacing w:after="0"/>
        <w:ind w:left="0"/>
        <w:jc w:val="both"/>
      </w:pPr>
      <w:r>
        <w:rPr>
          <w:rFonts w:ascii="Times New Roman"/>
          <w:b w:val="false"/>
          <w:i w:val="false"/>
          <w:color w:val="000000"/>
          <w:sz w:val="28"/>
        </w:rPr>
        <w:t>
      Аудан тау етегінде орналасқан, суық болмайтын күндері 185-200 күнді құрайды, жылдық ауаның ылғалдылығы 330-390 мм. Қыс айларында қардың қалындығы 20-30 см-ге барады. Ұзақтығы 120-126 күнге созылады. Жер қыртысы ылғалды ашық сұр топырақты болып келеді. Ауданның ауыл шаруашылығы көп салалы егіншілік және мал шаруашылығымен айналысады. Ауданның тура ортасынан тау етегінен бастау алатын Ақсу өзені өтеді.</w:t>
      </w:r>
    </w:p>
    <w:bookmarkEnd w:id="50"/>
    <w:bookmarkStart w:name="z53" w:id="51"/>
    <w:p>
      <w:pPr>
        <w:spacing w:after="0"/>
        <w:ind w:left="0"/>
        <w:jc w:val="both"/>
      </w:pPr>
      <w:r>
        <w:rPr>
          <w:rFonts w:ascii="Times New Roman"/>
          <w:b w:val="false"/>
          <w:i w:val="false"/>
          <w:color w:val="000000"/>
          <w:sz w:val="28"/>
        </w:rPr>
        <w:t>
      Егін шаруашылығында басты егілетін дәнді дақылдар (бидай, арпа, жүгері), мақсары, көкөніс, бау, жүзім, мал азықтық жоңышқалар.</w:t>
      </w:r>
    </w:p>
    <w:bookmarkEnd w:id="51"/>
    <w:bookmarkStart w:name="z54" w:id="52"/>
    <w:p>
      <w:pPr>
        <w:spacing w:after="0"/>
        <w:ind w:left="0"/>
        <w:jc w:val="both"/>
      </w:pPr>
      <w:r>
        <w:rPr>
          <w:rFonts w:ascii="Times New Roman"/>
          <w:b w:val="false"/>
          <w:i w:val="false"/>
          <w:color w:val="000000"/>
          <w:sz w:val="28"/>
        </w:rPr>
        <w:t>
      Аграрлық құрылымында 8030 шаруа қожалығы, 244 өндірістік кооператив пен жауапкершілігі шектеулі серіктестіктер және тағы басқа ауыл шаруашылық өнімдерін өндіретін мекемелер жұмыс істейді. Олардың ішінде 2 егін тұқым шаруашылығы, 1 цемент зауыты және бір неше консервілеу зауыты. Бүгінгі таңда Сайрам ауданында алма бау өсірумен айналысатын "Қара казим" ӨК-20 гектар, "Галия", "Сарман тәжі", "Нұрлы жол", "Айша" ШҚ-ры 32,25 гектар, жүзім 98 гектар, интенсивті баумен айналысатын "Dala Fruit" ЖШС-і 211 гектар алма бау өсіріп, бүгінгі таңда жоғары өнім алынуда.</w:t>
      </w:r>
    </w:p>
    <w:bookmarkEnd w:id="52"/>
    <w:bookmarkStart w:name="z55" w:id="53"/>
    <w:p>
      <w:pPr>
        <w:spacing w:after="0"/>
        <w:ind w:left="0"/>
        <w:jc w:val="both"/>
      </w:pPr>
      <w:r>
        <w:rPr>
          <w:rFonts w:ascii="Times New Roman"/>
          <w:b w:val="false"/>
          <w:i w:val="false"/>
          <w:color w:val="000000"/>
          <w:sz w:val="28"/>
        </w:rPr>
        <w:t>
      Су қорлары:</w:t>
      </w:r>
    </w:p>
    <w:bookmarkEnd w:id="53"/>
    <w:bookmarkStart w:name="z56" w:id="54"/>
    <w:p>
      <w:pPr>
        <w:spacing w:after="0"/>
        <w:ind w:left="0"/>
        <w:jc w:val="both"/>
      </w:pPr>
      <w:r>
        <w:rPr>
          <w:rFonts w:ascii="Times New Roman"/>
          <w:b w:val="false"/>
          <w:i w:val="false"/>
          <w:color w:val="000000"/>
          <w:sz w:val="28"/>
        </w:rPr>
        <w:t xml:space="preserve">
      Ауданның дамыған гидрографиялық жүйесі бар. Аудан аумағынан өтетін Ақсу, Арыс және Машат өзендері негізгі суландыру көздері болып табылады. Құрамында минералды бай қоспалары бар емдік жылы суы арқылы Республика көлемінде жақсы танымал "Манкент" шипажайы бар. </w:t>
      </w:r>
    </w:p>
    <w:bookmarkEnd w:id="54"/>
    <w:bookmarkStart w:name="z57" w:id="55"/>
    <w:p>
      <w:pPr>
        <w:spacing w:after="0"/>
        <w:ind w:left="0"/>
        <w:jc w:val="both"/>
      </w:pPr>
      <w:r>
        <w:rPr>
          <w:rFonts w:ascii="Times New Roman"/>
          <w:b w:val="false"/>
          <w:i w:val="false"/>
          <w:color w:val="000000"/>
          <w:sz w:val="28"/>
        </w:rPr>
        <w:t>
      Сайрам ауданы аумағын ағын сумен барлығы 50 канал қамтамасыз етеді. Бұл каналдардың 43 Сайрам аудандық коммуналдық меншігінде, бұдан бөлек-5 канал жеке меншікте. Сайрам ауданы әкімдігінің "Ақсу" МКК-ның шаруашылығына жалға берілген 43 каналдың жалпы ұзындығы 391,24 шақырым, оның ішінде бетонды канал 6, ұзындығы 51,44 шақырым, жер каналдар 37, ұзындығы 339,8 шақырым. Осы каналдарда 173 су бөлу бекеттері орнатылған. Бұл каналдардың су басы Ақсу, Арыс өзендерінен және кішігірім көл, бұлақтардан басталады. Ақсу өзенінен су бөлетін 2 бөгет Оңтүстік Қазақстан облысы Ауыл шаруашылығы басқармасының "Табиғат қорғау" МКК меншігінде. Арыс өенінде су бөгеті жоқ.</w:t>
      </w:r>
    </w:p>
    <w:bookmarkEnd w:id="55"/>
    <w:bookmarkStart w:name="z58" w:id="56"/>
    <w:p>
      <w:pPr>
        <w:spacing w:after="0"/>
        <w:ind w:left="0"/>
        <w:jc w:val="both"/>
      </w:pPr>
      <w:r>
        <w:rPr>
          <w:rFonts w:ascii="Times New Roman"/>
          <w:b w:val="false"/>
          <w:i w:val="false"/>
          <w:color w:val="000000"/>
          <w:sz w:val="28"/>
        </w:rPr>
        <w:t>
      Аудан көлемінде 17254 га суармалы жер көлемі орналасқан.</w:t>
      </w:r>
    </w:p>
    <w:bookmarkEnd w:id="56"/>
    <w:bookmarkStart w:name="z59" w:id="57"/>
    <w:p>
      <w:pPr>
        <w:spacing w:after="0"/>
        <w:ind w:left="0"/>
        <w:jc w:val="both"/>
      </w:pPr>
      <w:r>
        <w:rPr>
          <w:rFonts w:ascii="Times New Roman"/>
          <w:b w:val="false"/>
          <w:i w:val="false"/>
          <w:color w:val="000000"/>
          <w:sz w:val="28"/>
        </w:rPr>
        <w:t>
      Өзендер</w:t>
      </w:r>
    </w:p>
    <w:bookmarkEnd w:id="57"/>
    <w:bookmarkStart w:name="z60" w:id="58"/>
    <w:p>
      <w:pPr>
        <w:spacing w:after="0"/>
        <w:ind w:left="0"/>
        <w:jc w:val="both"/>
      </w:pPr>
      <w:r>
        <w:rPr>
          <w:rFonts w:ascii="Times New Roman"/>
          <w:b w:val="false"/>
          <w:i w:val="false"/>
          <w:color w:val="000000"/>
          <w:sz w:val="28"/>
        </w:rPr>
        <w:t xml:space="preserve">
      Аудан көлемінде үлкенді-кішілі 3 өзен бар. Аудан аумағында өзендер таулы аймақтардан бастау алады. </w:t>
      </w:r>
    </w:p>
    <w:bookmarkEnd w:id="58"/>
    <w:bookmarkStart w:name="z61" w:id="59"/>
    <w:p>
      <w:pPr>
        <w:spacing w:after="0"/>
        <w:ind w:left="0"/>
        <w:jc w:val="both"/>
      </w:pPr>
      <w:r>
        <w:rPr>
          <w:rFonts w:ascii="Times New Roman"/>
          <w:b w:val="false"/>
          <w:i w:val="false"/>
          <w:color w:val="000000"/>
          <w:sz w:val="28"/>
        </w:rPr>
        <w:t>
      Өзендер: Ақсу өзені-ұзындығы 53 км, Арыс өзені-ұзындығы 37 км, Машат өзені-5 км. Жалпы ұзындығы 95 шақырым</w:t>
      </w:r>
    </w:p>
    <w:bookmarkEnd w:id="59"/>
    <w:bookmarkStart w:name="z62" w:id="60"/>
    <w:p>
      <w:pPr>
        <w:spacing w:after="0"/>
        <w:ind w:left="0"/>
        <w:jc w:val="both"/>
      </w:pPr>
      <w:r>
        <w:rPr>
          <w:rFonts w:ascii="Times New Roman"/>
          <w:b w:val="false"/>
          <w:i w:val="false"/>
          <w:color w:val="000000"/>
          <w:sz w:val="28"/>
        </w:rPr>
        <w:t>
      Топырағы, өсімдік және жануарлар дүниесі</w:t>
      </w:r>
    </w:p>
    <w:bookmarkEnd w:id="60"/>
    <w:bookmarkStart w:name="z63" w:id="61"/>
    <w:p>
      <w:pPr>
        <w:spacing w:after="0"/>
        <w:ind w:left="0"/>
        <w:jc w:val="both"/>
      </w:pPr>
      <w:r>
        <w:rPr>
          <w:rFonts w:ascii="Times New Roman"/>
          <w:b w:val="false"/>
          <w:i w:val="false"/>
          <w:color w:val="000000"/>
          <w:sz w:val="28"/>
        </w:rPr>
        <w:t>
      Сайрам ауданының топырақ жамылғысы табиғаттың зоналық заңына сәйкес таралатындықтан аумағында биік таулы салқын альпілік топырақтардан бастап тау бөктеріндегі әртүрлі қоңыр және сұр топырақтарға жалғасып жатады.</w:t>
      </w:r>
    </w:p>
    <w:bookmarkEnd w:id="61"/>
    <w:bookmarkStart w:name="z64" w:id="62"/>
    <w:p>
      <w:pPr>
        <w:spacing w:after="0"/>
        <w:ind w:left="0"/>
        <w:jc w:val="both"/>
      </w:pPr>
      <w:r>
        <w:rPr>
          <w:rFonts w:ascii="Times New Roman"/>
          <w:b w:val="false"/>
          <w:i w:val="false"/>
          <w:color w:val="000000"/>
          <w:sz w:val="28"/>
        </w:rPr>
        <w:t>
      Өсімдер тау етегінде бетегелі-жусанды дала, тауларында жеміс ағаштары, арша, альпілік шалғын өседі.</w:t>
      </w:r>
    </w:p>
    <w:bookmarkEnd w:id="62"/>
    <w:bookmarkStart w:name="z65" w:id="63"/>
    <w:p>
      <w:pPr>
        <w:spacing w:after="0"/>
        <w:ind w:left="0"/>
        <w:jc w:val="both"/>
      </w:pPr>
      <w:r>
        <w:rPr>
          <w:rFonts w:ascii="Times New Roman"/>
          <w:b w:val="false"/>
          <w:i w:val="false"/>
          <w:color w:val="000000"/>
          <w:sz w:val="28"/>
        </w:rPr>
        <w:t>
      Жануарлардан қасқыр, түлкі, қоян, қарсақ, елік, арқар, таутеке, жабайы шошқа, қоңыр, сусар, борсық, тіршілік етеді. Құстардан ұлар, кекілік, бүркіт, шіл, торғайдың көптеген түрлері мекендейді.</w:t>
      </w:r>
    </w:p>
    <w:bookmarkEnd w:id="63"/>
    <w:bookmarkStart w:name="z66" w:id="64"/>
    <w:p>
      <w:pPr>
        <w:spacing w:after="0"/>
        <w:ind w:left="0"/>
        <w:jc w:val="both"/>
      </w:pPr>
      <w:r>
        <w:rPr>
          <w:rFonts w:ascii="Times New Roman"/>
          <w:b w:val="false"/>
          <w:i w:val="false"/>
          <w:color w:val="000000"/>
          <w:sz w:val="28"/>
        </w:rPr>
        <w:t>
      Агроклиматтық аймақтары:</w:t>
      </w:r>
    </w:p>
    <w:bookmarkEnd w:id="64"/>
    <w:bookmarkStart w:name="z67" w:id="65"/>
    <w:p>
      <w:pPr>
        <w:spacing w:after="0"/>
        <w:ind w:left="0"/>
        <w:jc w:val="both"/>
      </w:pPr>
      <w:r>
        <w:rPr>
          <w:rFonts w:ascii="Times New Roman"/>
          <w:b w:val="false"/>
          <w:i w:val="false"/>
          <w:color w:val="000000"/>
          <w:sz w:val="28"/>
        </w:rPr>
        <w:t xml:space="preserve">
      Аудан аумағы агроклиматтық жағдайына байланысты таулы аймақтар Тянь-Шань тауының батыс бөлігін қамтиды Агроклиматтық табиғи-шаруашылық жағдайына қарай мынадай: </w:t>
      </w:r>
    </w:p>
    <w:bookmarkEnd w:id="65"/>
    <w:bookmarkStart w:name="z68" w:id="66"/>
    <w:p>
      <w:pPr>
        <w:spacing w:after="0"/>
        <w:ind w:left="0"/>
        <w:jc w:val="both"/>
      </w:pPr>
      <w:r>
        <w:rPr>
          <w:rFonts w:ascii="Times New Roman"/>
          <w:b w:val="false"/>
          <w:i w:val="false"/>
          <w:color w:val="000000"/>
          <w:sz w:val="28"/>
        </w:rPr>
        <w:t>
      -тау алды-далалы суармалы аймақ,</w:t>
      </w:r>
    </w:p>
    <w:bookmarkEnd w:id="66"/>
    <w:bookmarkStart w:name="z69" w:id="67"/>
    <w:p>
      <w:pPr>
        <w:spacing w:after="0"/>
        <w:ind w:left="0"/>
        <w:jc w:val="both"/>
      </w:pPr>
      <w:r>
        <w:rPr>
          <w:rFonts w:ascii="Times New Roman"/>
          <w:b w:val="false"/>
          <w:i w:val="false"/>
          <w:color w:val="000000"/>
          <w:sz w:val="28"/>
        </w:rPr>
        <w:t>
      -суармалы, орташа тұрақты суармалы және суарылмайтын аймақтық топтарға бөлінеді.</w:t>
      </w:r>
    </w:p>
    <w:bookmarkEnd w:id="67"/>
    <w:bookmarkStart w:name="z70" w:id="68"/>
    <w:p>
      <w:pPr>
        <w:spacing w:after="0"/>
        <w:ind w:left="0"/>
        <w:jc w:val="both"/>
      </w:pPr>
      <w:r>
        <w:rPr>
          <w:rFonts w:ascii="Times New Roman"/>
          <w:b w:val="false"/>
          <w:i w:val="false"/>
          <w:color w:val="000000"/>
          <w:sz w:val="28"/>
        </w:rPr>
        <w:t>
      Ауданның су қорының мол және ауа райының жылы болуы егін шаруашылығымен айналысуға ыңғайлы.</w:t>
      </w:r>
    </w:p>
    <w:bookmarkEnd w:id="68"/>
    <w:bookmarkStart w:name="z71" w:id="69"/>
    <w:p>
      <w:pPr>
        <w:spacing w:after="0"/>
        <w:ind w:left="0"/>
        <w:jc w:val="both"/>
      </w:pPr>
      <w:r>
        <w:rPr>
          <w:rFonts w:ascii="Times New Roman"/>
          <w:b w:val="false"/>
          <w:i w:val="false"/>
          <w:color w:val="000000"/>
          <w:sz w:val="28"/>
        </w:rPr>
        <w:t>
      Ауданымыз тау алды аймақта суармалы және суарылмайтын жерлерде орналасқан.</w:t>
      </w:r>
    </w:p>
    <w:bookmarkEnd w:id="69"/>
    <w:bookmarkStart w:name="z72" w:id="70"/>
    <w:p>
      <w:pPr>
        <w:spacing w:after="0"/>
        <w:ind w:left="0"/>
        <w:jc w:val="both"/>
      </w:pPr>
      <w:r>
        <w:rPr>
          <w:rFonts w:ascii="Times New Roman"/>
          <w:b w:val="false"/>
          <w:i w:val="false"/>
          <w:color w:val="000000"/>
          <w:sz w:val="28"/>
        </w:rPr>
        <w:t>
      Тянь-Шань тауының батыс таулы тізбектері оңтүстік-батысқа қарай созылады. Тау қыраттарында тауаралық аңғарлар мен қазаншұңқырлар кездеседі.</w:t>
      </w:r>
    </w:p>
    <w:bookmarkEnd w:id="70"/>
    <w:bookmarkStart w:name="z73" w:id="71"/>
    <w:p>
      <w:pPr>
        <w:spacing w:after="0"/>
        <w:ind w:left="0"/>
        <w:jc w:val="both"/>
      </w:pPr>
      <w:r>
        <w:rPr>
          <w:rFonts w:ascii="Times New Roman"/>
          <w:b w:val="false"/>
          <w:i w:val="false"/>
          <w:color w:val="000000"/>
          <w:sz w:val="28"/>
        </w:rPr>
        <w:t xml:space="preserve">
      Жер бедері өте күрделі, тау қыраттарын мәңгі мұз жамылған жайылымдар, суармалы жерлер алып жатыр. Теңіз деңгейінен биікте болуы және жер бедерінің күрделігі топырақтың әр түрлілігіне әсер етеді. </w:t>
      </w:r>
    </w:p>
    <w:bookmarkEnd w:id="71"/>
    <w:bookmarkStart w:name="z74" w:id="72"/>
    <w:p>
      <w:pPr>
        <w:spacing w:after="0"/>
        <w:ind w:left="0"/>
        <w:jc w:val="both"/>
      </w:pPr>
      <w:r>
        <w:rPr>
          <w:rFonts w:ascii="Times New Roman"/>
          <w:b w:val="false"/>
          <w:i w:val="false"/>
          <w:color w:val="000000"/>
          <w:sz w:val="28"/>
        </w:rPr>
        <w:t>
      Өсімдіктер дүниесі</w:t>
      </w:r>
    </w:p>
    <w:bookmarkEnd w:id="72"/>
    <w:bookmarkStart w:name="z75" w:id="73"/>
    <w:p>
      <w:pPr>
        <w:spacing w:after="0"/>
        <w:ind w:left="0"/>
        <w:jc w:val="both"/>
      </w:pPr>
      <w:r>
        <w:rPr>
          <w:rFonts w:ascii="Times New Roman"/>
          <w:b w:val="false"/>
          <w:i w:val="false"/>
          <w:color w:val="000000"/>
          <w:sz w:val="28"/>
        </w:rPr>
        <w:t>
      Аудан өсімдіктер дүниесіне бай. Шығысында Машат шатқалы орналасқан. Оның аумағында мүктің 61, қынаның 58-ден астамы, жоғарғы сатыдағы өсімдіктердің 1400 түрі өседі.</w:t>
      </w:r>
    </w:p>
    <w:bookmarkEnd w:id="73"/>
    <w:bookmarkStart w:name="z76" w:id="74"/>
    <w:p>
      <w:pPr>
        <w:spacing w:after="0"/>
        <w:ind w:left="0"/>
        <w:jc w:val="both"/>
      </w:pPr>
      <w:r>
        <w:rPr>
          <w:rFonts w:ascii="Times New Roman"/>
          <w:b w:val="false"/>
          <w:i w:val="false"/>
          <w:color w:val="000000"/>
          <w:sz w:val="28"/>
        </w:rPr>
        <w:t>
      Бұл - бүкіл Қазақстанның өсімдік құрамының төрттен бірі.</w:t>
      </w:r>
    </w:p>
    <w:bookmarkEnd w:id="74"/>
    <w:bookmarkStart w:name="z77" w:id="75"/>
    <w:p>
      <w:pPr>
        <w:spacing w:after="0"/>
        <w:ind w:left="0"/>
        <w:jc w:val="both"/>
      </w:pPr>
      <w:r>
        <w:rPr>
          <w:rFonts w:ascii="Times New Roman"/>
          <w:b w:val="false"/>
          <w:i w:val="false"/>
          <w:color w:val="000000"/>
          <w:sz w:val="28"/>
        </w:rPr>
        <w:t xml:space="preserve">
      Таудағы тоғайларда жапырақты ағаштардан Талас терегі, тал мен қайыңның бірнеше түрлері кездеседі. </w:t>
      </w:r>
    </w:p>
    <w:bookmarkEnd w:id="75"/>
    <w:bookmarkStart w:name="z78" w:id="76"/>
    <w:p>
      <w:pPr>
        <w:spacing w:after="0"/>
        <w:ind w:left="0"/>
        <w:jc w:val="both"/>
      </w:pPr>
      <w:r>
        <w:rPr>
          <w:rFonts w:ascii="Times New Roman"/>
          <w:b w:val="false"/>
          <w:i w:val="false"/>
          <w:color w:val="000000"/>
          <w:sz w:val="28"/>
        </w:rPr>
        <w:t>
      Тау беткейлерінде жабайы алма, Түркістан доланасы, жоңғар доланасы кездеседі. Бұта тектестерден ағаштардың 60-тай түрі бар. Олардың ішінде ұшқаттың 8 түрі, итмұрынның 10 түрі, қарақат бұталар көбірек тараған. Сондай-ақ, ақ тікенектің 3 түрі, тобылғының 2 түрі, шиенің 3 түрі бар.</w:t>
      </w:r>
    </w:p>
    <w:bookmarkEnd w:id="76"/>
    <w:bookmarkStart w:name="z79" w:id="77"/>
    <w:p>
      <w:pPr>
        <w:spacing w:after="0"/>
        <w:ind w:left="0"/>
        <w:jc w:val="both"/>
      </w:pPr>
      <w:r>
        <w:rPr>
          <w:rFonts w:ascii="Times New Roman"/>
          <w:b w:val="false"/>
          <w:i w:val="false"/>
          <w:color w:val="000000"/>
          <w:sz w:val="28"/>
        </w:rPr>
        <w:t xml:space="preserve">
      Жем-шөптік, дәрі-дәрмектік, техникалық эфир майы, жеміс беретін өсімдіктер өте көп. Қазақстанда шипалы маңызы бар 3 мың өсімдік түрі болса, оның 100-дейі біздің ауданымыздан табылады. Мұнда әсіресе, емдік қасиеті жоғары қылша, қарандыз, шайқурай сияқты өсімдіктердің қоры көп. Сонымен қатар халық медицинасында талас, уқорғасын, ұсақ гүлді киікоты, жиек жалбыз, құмзере өсімдіктері пайдаланылып келеді. </w:t>
      </w:r>
    </w:p>
    <w:bookmarkEnd w:id="77"/>
    <w:bookmarkStart w:name="z80" w:id="78"/>
    <w:p>
      <w:pPr>
        <w:spacing w:after="0"/>
        <w:ind w:left="0"/>
        <w:jc w:val="both"/>
      </w:pPr>
      <w:r>
        <w:rPr>
          <w:rFonts w:ascii="Times New Roman"/>
          <w:b w:val="false"/>
          <w:i w:val="false"/>
          <w:color w:val="000000"/>
          <w:sz w:val="28"/>
        </w:rPr>
        <w:t xml:space="preserve">
      Сондай-ақ тауға әртүрлі реңді сән беретін қызғалдақ (Грейг, Кауфман) Қызыл кітапқа енген және де құртқашаш, жарықгүл, желайдар, қалампыр сияқты өсімдіктер гүлдеген кезінде маңайды құлпыртып жібереді. </w:t>
      </w:r>
    </w:p>
    <w:bookmarkEnd w:id="78"/>
    <w:bookmarkStart w:name="z81" w:id="79"/>
    <w:p>
      <w:pPr>
        <w:spacing w:after="0"/>
        <w:ind w:left="0"/>
        <w:jc w:val="both"/>
      </w:pPr>
      <w:r>
        <w:rPr>
          <w:rFonts w:ascii="Times New Roman"/>
          <w:b w:val="false"/>
          <w:i w:val="false"/>
          <w:color w:val="000000"/>
          <w:sz w:val="28"/>
        </w:rPr>
        <w:t>
      Қызғалдақтардың аттары әлгіндей аталғанымен, олардың о баста осы өңірден таралғаны анықталып отыр.</w:t>
      </w:r>
    </w:p>
    <w:bookmarkEnd w:id="79"/>
    <w:bookmarkStart w:name="z82" w:id="80"/>
    <w:p>
      <w:pPr>
        <w:spacing w:after="0"/>
        <w:ind w:left="0"/>
        <w:jc w:val="both"/>
      </w:pPr>
      <w:r>
        <w:rPr>
          <w:rFonts w:ascii="Times New Roman"/>
          <w:b w:val="false"/>
          <w:i w:val="false"/>
          <w:color w:val="000000"/>
          <w:sz w:val="28"/>
        </w:rPr>
        <w:t>
      Ауыл шаруашылығы.</w:t>
      </w:r>
    </w:p>
    <w:bookmarkEnd w:id="80"/>
    <w:bookmarkStart w:name="z83" w:id="81"/>
    <w:p>
      <w:pPr>
        <w:spacing w:after="0"/>
        <w:ind w:left="0"/>
        <w:jc w:val="both"/>
      </w:pPr>
      <w:r>
        <w:rPr>
          <w:rFonts w:ascii="Times New Roman"/>
          <w:b w:val="false"/>
          <w:i w:val="false"/>
          <w:color w:val="000000"/>
          <w:sz w:val="28"/>
        </w:rPr>
        <w:t>
      Сайрам ауданы Оңтүстік Қазақстан облысының ірі агроөнеркәсіптік аудандардьң бірі болып саналады. Аудан негізінен ет-сүт, дәнді дақылдар, май өнімдері, жеміс-жидектер, көкініс өнімдерін өндірумен айналысады.</w:t>
      </w:r>
    </w:p>
    <w:bookmarkEnd w:id="81"/>
    <w:bookmarkStart w:name="z84" w:id="82"/>
    <w:p>
      <w:pPr>
        <w:spacing w:after="0"/>
        <w:ind w:left="0"/>
        <w:jc w:val="both"/>
      </w:pPr>
      <w:r>
        <w:rPr>
          <w:rFonts w:ascii="Times New Roman"/>
          <w:b w:val="false"/>
          <w:i w:val="false"/>
          <w:color w:val="000000"/>
          <w:sz w:val="28"/>
        </w:rPr>
        <w:t>
      Ауданның ауыл шаруашылығына жарамды жерінің аумағы 87361 гектар. Оның ішінде егістік жерлер 59248 гектар, суармалы егістік 17254 гектар, көп жылдық ағашты өсімдіктер 2727 гектар, шабындық жерлер 42 гектар, жайылымдар 22156 гектар.</w:t>
      </w:r>
    </w:p>
    <w:bookmarkEnd w:id="82"/>
    <w:bookmarkStart w:name="z85" w:id="83"/>
    <w:p>
      <w:pPr>
        <w:spacing w:after="0"/>
        <w:ind w:left="0"/>
        <w:jc w:val="both"/>
      </w:pPr>
      <w:r>
        <w:rPr>
          <w:rFonts w:ascii="Times New Roman"/>
          <w:b w:val="false"/>
          <w:i w:val="false"/>
          <w:color w:val="000000"/>
          <w:sz w:val="28"/>
        </w:rPr>
        <w:t>
      Халқымызды азық-түлікпен толық қамтамасыз ету бірінші кезекте , мал шаруашылығы азығының негізі болып табылатын-табиғи жайылымдарды тиімді пайдалану болып табылады.</w:t>
      </w:r>
    </w:p>
    <w:bookmarkEnd w:id="83"/>
    <w:bookmarkStart w:name="z86" w:id="84"/>
    <w:p>
      <w:pPr>
        <w:spacing w:after="0"/>
        <w:ind w:left="0"/>
        <w:jc w:val="both"/>
      </w:pPr>
      <w:r>
        <w:rPr>
          <w:rFonts w:ascii="Times New Roman"/>
          <w:b w:val="false"/>
          <w:i w:val="false"/>
          <w:color w:val="000000"/>
          <w:sz w:val="28"/>
        </w:rPr>
        <w:t>
      Сайрам ауданы мал шаруашылығы дамып келе жатқан өлке. Сондықтан, табиғи жайылымдарды басқару және оларды тиімді пайдалану жөніндегі жоспар-жайылымдарды ұтымды пайдалану, жұртшылық шаруашылық малдарын жемшөпке деген қажеттілікті тұрақты қамтамасыз ету және жайылымдардың тозу процестерін болғызбаудың негізгі мақсаты болып табылады.</w:t>
      </w:r>
    </w:p>
    <w:bookmarkEnd w:id="84"/>
    <w:bookmarkStart w:name="z87" w:id="85"/>
    <w:p>
      <w:pPr>
        <w:spacing w:after="0"/>
        <w:ind w:left="0"/>
        <w:jc w:val="both"/>
      </w:pPr>
      <w:r>
        <w:rPr>
          <w:rFonts w:ascii="Times New Roman"/>
          <w:b w:val="false"/>
          <w:i w:val="false"/>
          <w:color w:val="000000"/>
          <w:sz w:val="28"/>
        </w:rPr>
        <w:t>
      Бүгінгі заман талабына сәйкес қалыптасып отырған меншік иелері үшін табиғи жайылымды сақтау мен пайдалану арасындағы қатынасты сақтай отырып,мал шаруашылығын тұрақты дамыту талабы кезек күттірмейтін міндет. Әрине, бұл мәселені шешудің төте жолы – жайылымдық жерлердің жағдайын жақсарту шараларын іске асырып, жайылымдарды тиімді де ұтымды пайдалану болып табылады.</w:t>
      </w:r>
    </w:p>
    <w:bookmarkEnd w:id="85"/>
    <w:bookmarkStart w:name="z88" w:id="86"/>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шекті рұхсат етілген жүктемесі негізінде аудан аумағындағы төрт түлік малды жайылымдық жерлермен қамтылу деңгейіне осы қысқа мерзімде жоспар жасалынды.</w:t>
      </w:r>
    </w:p>
    <w:bookmarkEnd w:id="86"/>
    <w:bookmarkStart w:name="z89" w:id="87"/>
    <w:p>
      <w:pPr>
        <w:spacing w:after="0"/>
        <w:ind w:left="0"/>
        <w:jc w:val="both"/>
      </w:pPr>
      <w:r>
        <w:rPr>
          <w:rFonts w:ascii="Times New Roman"/>
          <w:b w:val="false"/>
          <w:i w:val="false"/>
          <w:color w:val="000000"/>
          <w:sz w:val="28"/>
        </w:rPr>
        <w:t>
      Сайрам ауданы бойынша ірі қара – 176 146 , қой-ешкі –109 883 , жылқы – 56 109 басқа жетті.</w:t>
      </w:r>
    </w:p>
    <w:bookmarkEnd w:id="87"/>
    <w:bookmarkStart w:name="z90" w:id="88"/>
    <w:p>
      <w:pPr>
        <w:spacing w:after="0"/>
        <w:ind w:left="0"/>
        <w:jc w:val="left"/>
      </w:pPr>
      <w:r>
        <w:rPr>
          <w:rFonts w:ascii="Times New Roman"/>
          <w:b/>
          <w:i w:val="false"/>
          <w:color w:val="000000"/>
        </w:rPr>
        <w:t xml:space="preserve"> Сайрам ауданының ауыл шаруашылығы жануарлары мал басының саны мен табиғи жайылымдарды қажет ететін мал басының ауыл кесіндісі бойынша мәліметі: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71379</w:t>
            </w: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шекті рұхсат етілген жүктемесі негізінде аудан аумағындағы табиғи жайылымдық жерлерді қажет ететін төрт түлік малды жайылымдық жерлермен қамтылу деңгейі.</w:t>
      </w:r>
    </w:p>
    <w:bookmarkStart w:name="z91" w:id="89"/>
    <w:p>
      <w:pPr>
        <w:spacing w:after="0"/>
        <w:ind w:left="0"/>
        <w:jc w:val="left"/>
      </w:pPr>
      <w:r>
        <w:rPr>
          <w:rFonts w:ascii="Times New Roman"/>
          <w:b/>
          <w:i w:val="false"/>
          <w:color w:val="000000"/>
        </w:rPr>
        <w:t xml:space="preserve"> Төрт түлік малды жайылымдық жерлермен қамтылу деңгейі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округтеріндегі жалпы жайылымның жер көлемі, га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жайылыммен,қажетті жайылымның айырмасы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366876,5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-363663,5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-74739,3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--90932,4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-279042,6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178447,5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1185183,5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1163146,6</w:t>
            </w:r>
          </w:p>
        </w:tc>
      </w:tr>
    </w:tbl>
    <w:p>
      <w:pPr>
        <w:spacing w:after="0"/>
        <w:ind w:left="0"/>
        <w:jc w:val="both"/>
      </w:pPr>
      <w:r>
        <w:rPr>
          <w:rFonts w:ascii="Times New Roman"/>
          <w:b w:val="false"/>
          <w:i w:val="false"/>
          <w:color w:val="000000"/>
          <w:sz w:val="28"/>
        </w:rPr>
        <w:t>
      Жұртшылық шаруашылық малдарына қызмет көрсететін ветеринариялық-санитарлық объектілер: ветеринариялық станциялар 13, ұсақ малдарды шомылдыру орындары 15, жасанды ұрықтандыру пункттері 21, биотермиялық шұңқырлар саны 11.</w:t>
      </w:r>
    </w:p>
    <w:bookmarkStart w:name="z92" w:id="90"/>
    <w:p>
      <w:pPr>
        <w:spacing w:after="0"/>
        <w:ind w:left="0"/>
        <w:jc w:val="left"/>
      </w:pPr>
      <w:r>
        <w:rPr>
          <w:rFonts w:ascii="Times New Roman"/>
          <w:b/>
          <w:i w:val="false"/>
          <w:color w:val="000000"/>
        </w:rPr>
        <w:t xml:space="preserve"> Ветеринариялық-санитарялық объектілер туралы мәлімет</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1970-1980 жылдардағы геоботаникалық зерттеу нәтижесінде аудан территориясының басым бөлігі эфемерлі-жусанды жайылым түрлеріне жататындығы анықталды. Қазіргі таңда, жайылым жерлерден орташа 3,6 ц/га құрғақ жем-шөп алынуда.</w:t>
      </w:r>
    </w:p>
    <w:p>
      <w:pPr>
        <w:spacing w:after="0"/>
        <w:ind w:left="0"/>
        <w:jc w:val="both"/>
      </w:pPr>
      <w:r>
        <w:rPr>
          <w:rFonts w:ascii="Times New Roman"/>
          <w:b w:val="false"/>
          <w:i w:val="false"/>
          <w:color w:val="000000"/>
          <w:sz w:val="28"/>
        </w:rPr>
        <w:t>
      Сусыз жайылымдарда, далалы және шөлейт жайылымдарда шөп тым аласа өседі, ауа райы қолайсыз жылдары шөп пішенге шабуға келмейді.</w:t>
      </w:r>
    </w:p>
    <w:p>
      <w:pPr>
        <w:spacing w:after="0"/>
        <w:ind w:left="0"/>
        <w:jc w:val="both"/>
      </w:pPr>
      <w:r>
        <w:rPr>
          <w:rFonts w:ascii="Times New Roman"/>
          <w:b w:val="false"/>
          <w:i w:val="false"/>
          <w:color w:val="000000"/>
          <w:sz w:val="28"/>
        </w:rPr>
        <w:t>
      Жайылым жерлердің құрғақ массасының орташа түсімділігі 5,3 ц/га, азықтық бірлігі 3,1 ц/га.</w:t>
      </w:r>
    </w:p>
    <w:bookmarkStart w:name="z93" w:id="91"/>
    <w:p>
      <w:pPr>
        <w:spacing w:after="0"/>
        <w:ind w:left="0"/>
        <w:jc w:val="left"/>
      </w:pPr>
      <w:r>
        <w:rPr>
          <w:rFonts w:ascii="Times New Roman"/>
          <w:b/>
          <w:i w:val="false"/>
          <w:color w:val="000000"/>
        </w:rPr>
        <w:t xml:space="preserve"> Табиғи жем-шөп алқаптарындағы жайылымдардың түсімділігі (ц/га) мен азықтық бірлігіне баға беру төмендегі көрсеткіштермен жүргізілді.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Жайылымды маусымдық пайдалану ұсынысы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 бойынша жайылым сапасының өнімділігі (ц/га)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Ортадан жоғары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Көктемгі-жаздық,күздік және жаздық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Көктемдік-күздік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маусым бойынша бағаланады,көктемдік-күздік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Ауданымызда мал азығының негізгі қоры жайылым оты. Ол жылдық пайдаланылатын жемшөптің 20-35 құрайды. Жайылым отының биологиялық құнарлығы әр жылғы қалыптасқан экологиялық жағдайға байланысты өзгеріп отырады. Ауданымызда шаруаға қолайлы жылдары ұсақ малдардың басым бөлігі, жылқы, ірі қара қой –ешкі жануарлары өздеріне қажетті қоректік заттардың басым бөлігін табиғи жайылымнан алады.</w:t>
      </w:r>
    </w:p>
    <w:bookmarkStart w:name="z94" w:id="92"/>
    <w:p>
      <w:pPr>
        <w:spacing w:after="0"/>
        <w:ind w:left="0"/>
        <w:jc w:val="left"/>
      </w:pPr>
      <w:r>
        <w:rPr>
          <w:rFonts w:ascii="Times New Roman"/>
          <w:b/>
          <w:i w:val="false"/>
          <w:color w:val="000000"/>
        </w:rPr>
        <w:t xml:space="preserve"> Жем-шөп қорының құнарлығы төмендегі көрсеткіштер бойынша бағаланады.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құнарлығы</w:t>
            </w:r>
          </w:p>
          <w:p>
            <w:pPr>
              <w:spacing w:after="20"/>
              <w:ind w:left="20"/>
              <w:jc w:val="both"/>
            </w:pPr>
            <w:r>
              <w:rPr>
                <w:rFonts w:ascii="Times New Roman"/>
                <w:b w:val="false"/>
                <w:i w:val="false"/>
                <w:color w:val="000000"/>
                <w:sz w:val="20"/>
              </w:rPr>
              <w:t>
</w:t>
            </w:r>
            <w:r>
              <w:rPr>
                <w:rFonts w:ascii="Times New Roman"/>
                <w:b w:val="false"/>
                <w:i/>
                <w:color w:val="000000"/>
                <w:sz w:val="20"/>
              </w:rPr>
              <w:t>(100 кг құрғақ шөптегі азықтық бірліктің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Көктемгі-жаздық,күздік және жаздық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r>
    </w:tbl>
    <w:p>
      <w:pPr>
        <w:spacing w:after="0"/>
        <w:ind w:left="0"/>
        <w:jc w:val="left"/>
      </w:pPr>
      <w:r>
        <w:br/>
      </w:r>
      <w:r>
        <w:rPr>
          <w:rFonts w:ascii="Times New Roman"/>
          <w:b w:val="false"/>
          <w:i w:val="false"/>
          <w:color w:val="000000"/>
          <w:sz w:val="28"/>
        </w:rPr>
        <w:t>
</w:t>
      </w:r>
    </w:p>
    <w:bookmarkStart w:name="z95" w:id="93"/>
    <w:p>
      <w:pPr>
        <w:spacing w:after="0"/>
        <w:ind w:left="0"/>
        <w:jc w:val="both"/>
      </w:pPr>
      <w:r>
        <w:rPr>
          <w:rFonts w:ascii="Times New Roman"/>
          <w:b w:val="false"/>
          <w:i w:val="false"/>
          <w:color w:val="000000"/>
          <w:sz w:val="28"/>
        </w:rPr>
        <w:t>
      1. Жұртшылық шаруашылығындағы мал өрісін тиімді пайдалану шарасын іске асыру үшін әр үйде ұсталынатын мал басын (</w:t>
      </w:r>
      <w:r>
        <w:rPr>
          <w:rFonts w:ascii="Times New Roman"/>
          <w:b w:val="false"/>
          <w:i/>
          <w:color w:val="000000"/>
          <w:sz w:val="28"/>
        </w:rPr>
        <w:t>сауын малдарын</w:t>
      </w:r>
      <w:r>
        <w:rPr>
          <w:rFonts w:ascii="Times New Roman"/>
          <w:b w:val="false"/>
          <w:i w:val="false"/>
          <w:color w:val="000000"/>
          <w:sz w:val="28"/>
        </w:rPr>
        <w:t xml:space="preserve">) анықтап елді мекендер шегіндегі ортақ пайдаланудағы жайылымдық жерлерге қалдыру қажет. ҚР Ауыл шаруашылығы министрлігінің 2015 жылғы 14 сәуірдегі № 3-3/332 "Жайылымның жалпы алаңы жүктемесінің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анықталуы тиіс.</w:t>
      </w:r>
    </w:p>
    <w:bookmarkEnd w:id="93"/>
    <w:bookmarkStart w:name="z96" w:id="94"/>
    <w:p>
      <w:pPr>
        <w:spacing w:after="0"/>
        <w:ind w:left="0"/>
        <w:jc w:val="both"/>
      </w:pPr>
      <w:r>
        <w:rPr>
          <w:rFonts w:ascii="Times New Roman"/>
          <w:b w:val="false"/>
          <w:i w:val="false"/>
          <w:color w:val="000000"/>
          <w:sz w:val="28"/>
        </w:rPr>
        <w:t>
      2. Ал, сүт өнімін өндіретін шаруашылықтардағы сауын сиырлар (100-150 ден көп) үшін елді мекен шегінен норматив бойынша жайылымдық жерлерді бөліп беріп, шағын сүт-ет тауарлы фермаларын ұйымдастыру бүгінгі күннің талабы болып отыр.</w:t>
      </w:r>
    </w:p>
    <w:bookmarkEnd w:id="94"/>
    <w:bookmarkStart w:name="z97" w:id="95"/>
    <w:p>
      <w:pPr>
        <w:spacing w:after="0"/>
        <w:ind w:left="0"/>
        <w:jc w:val="both"/>
      </w:pPr>
      <w:r>
        <w:rPr>
          <w:rFonts w:ascii="Times New Roman"/>
          <w:b w:val="false"/>
          <w:i w:val="false"/>
          <w:color w:val="000000"/>
          <w:sz w:val="28"/>
        </w:rPr>
        <w:t>
      3. Одан бөлек жұртшылық шаруашылығындағы артық малдарды (бойдақ малдар) шалғай жайылымдарға шығаруды ұйымдастыру арқылы жайылымдарды пайдалану салмағын азайту мақсатында Қайыршақты, Құрмашат тауларындағы жайылымдарға шығарылады</w:t>
      </w:r>
    </w:p>
    <w:bookmarkEnd w:id="95"/>
    <w:bookmarkStart w:name="z98" w:id="96"/>
    <w:p>
      <w:pPr>
        <w:spacing w:after="0"/>
        <w:ind w:left="0"/>
        <w:jc w:val="both"/>
      </w:pPr>
      <w:r>
        <w:rPr>
          <w:rFonts w:ascii="Times New Roman"/>
          <w:b w:val="false"/>
          <w:i w:val="false"/>
          <w:color w:val="000000"/>
          <w:sz w:val="28"/>
        </w:rPr>
        <w:t>
      4. Аудан бойынша арнайы жер қорындағы жайылым жерлерімен өз малдарын қамтамасыз етіп,өзге аудандарға жалға беруге мүмкіндігі бар Бәйдібек ауданын атауға болады.</w:t>
      </w:r>
    </w:p>
    <w:bookmarkEnd w:id="96"/>
    <w:p>
      <w:pPr>
        <w:spacing w:after="0"/>
        <w:ind w:left="0"/>
        <w:jc w:val="both"/>
      </w:pPr>
      <w:r>
        <w:rPr>
          <w:rFonts w:ascii="Times New Roman"/>
          <w:b w:val="false"/>
          <w:i w:val="false"/>
          <w:color w:val="000000"/>
          <w:sz w:val="28"/>
        </w:rPr>
        <w:t>
      Ал Сайрам ауданы қолданыстағы ортақ пайдаланудағы жайылымдық жерлеріне малдарын қамтамасыз етуге мүмкіндігі болмауына байланысты (қосымшадағы кестеге сәйкес) мүмкіндігі бар аудандарға бекітіп, қажетті жайылымдық өрістерін бөлу мәселесі-жайылымдық мал жаю салмағын төмендетудің негізгі жолы ретінде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жердің мүмкіндігі бар аудандар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жерге мұхтаж аудандар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Бәйдібек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r>
    </w:tbl>
    <w:p>
      <w:pPr>
        <w:spacing w:after="0"/>
        <w:ind w:left="0"/>
        <w:jc w:val="left"/>
      </w:pPr>
      <w:r>
        <w:br/>
      </w:r>
      <w:r>
        <w:rPr>
          <w:rFonts w:ascii="Times New Roman"/>
          <w:b w:val="false"/>
          <w:i w:val="false"/>
          <w:color w:val="000000"/>
          <w:sz w:val="28"/>
        </w:rPr>
        <w:t>
</w:t>
      </w:r>
    </w:p>
    <w:bookmarkStart w:name="z99" w:id="97"/>
    <w:p>
      <w:pPr>
        <w:spacing w:after="0"/>
        <w:ind w:left="0"/>
        <w:jc w:val="both"/>
      </w:pPr>
      <w:r>
        <w:rPr>
          <w:rFonts w:ascii="Times New Roman"/>
          <w:b w:val="false"/>
          <w:i w:val="false"/>
          <w:color w:val="000000"/>
          <w:sz w:val="28"/>
        </w:rPr>
        <w:t xml:space="preserve">
      5. Қазақстан Республикасының ауыл шаруашылығы министрлігіне "Жайылымның жалпы алаңы жүктемесінің шекті рұхсат етілетін нормасын бекіту туралы"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өзгеріс енгізу үшін ауданымыздың ауыл және поселка әкімдіктерінің топырақ климаттық және метерологиялық жағдайларына байланысты жайылым жерлерінің азықтық массасының шығымдылығы мен желінгіш азықтық үлесін есептей отырып, ауыл және поселка әкімдіктерімен орта есеппен: уақ малға – 2,5 гектар, ірі қара мүйізді малға – 8,0 гектара, жылқыға</w:t>
      </w:r>
      <w:r>
        <w:rPr>
          <w:rFonts w:ascii="Times New Roman"/>
          <w:b/>
          <w:i w:val="false"/>
          <w:color w:val="000000"/>
          <w:sz w:val="28"/>
        </w:rPr>
        <w:t xml:space="preserve"> – </w:t>
      </w:r>
      <w:r>
        <w:rPr>
          <w:rFonts w:ascii="Times New Roman"/>
          <w:b w:val="false"/>
          <w:i w:val="false"/>
          <w:color w:val="000000"/>
          <w:sz w:val="28"/>
        </w:rPr>
        <w:t>9,0 гектар болып, нақтыланған ұсыныстары жолданды.</w:t>
      </w:r>
    </w:p>
    <w:bookmarkEnd w:id="97"/>
    <w:p>
      <w:pPr>
        <w:spacing w:after="0"/>
        <w:ind w:left="0"/>
        <w:jc w:val="both"/>
      </w:pPr>
      <w:r>
        <w:rPr>
          <w:rFonts w:ascii="Times New Roman"/>
          <w:b w:val="false"/>
          <w:i w:val="false"/>
          <w:color w:val="000000"/>
          <w:sz w:val="28"/>
        </w:rPr>
        <w:t>
      Сайрам ауданы әкімдігінің ұсыныстарымен есептегенде 1185183,5 гектар жайылым керек екендігі анықтылып, ауданымыздағы жалпы жайылым жер көлемін 22036,9 гектар шегергенде 1163146,6 гектар жайылым жерінің жетіспейтіндігі анықталып отыр.</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Ақбұлақ ауылдық округіндегі мал басына шаққандағы жайылымды есептей келе барлығы 13875,0 гектар жайылымдық жерлер қажеттігі анықталды.</w:t>
      </w:r>
    </w:p>
    <w:p>
      <w:pPr>
        <w:spacing w:after="0"/>
        <w:ind w:left="0"/>
        <w:jc w:val="both"/>
      </w:pPr>
      <w:r>
        <w:rPr>
          <w:rFonts w:ascii="Times New Roman"/>
          <w:b w:val="false"/>
          <w:i w:val="false"/>
          <w:color w:val="000000"/>
          <w:sz w:val="28"/>
        </w:rPr>
        <w:t>
      Бүгінгі таңда ауыл округіндегі жайылымды тиімді пайдалану мақсатында жалпы қоражайда ұсталатын және жайылымды қажет ететін мал басына шаққандағы жайылымдардың пайдалануы зерделенді.</w:t>
      </w:r>
    </w:p>
    <w:p>
      <w:pPr>
        <w:spacing w:after="0"/>
        <w:ind w:left="0"/>
        <w:jc w:val="both"/>
      </w:pPr>
      <w:r>
        <w:rPr>
          <w:rFonts w:ascii="Times New Roman"/>
          <w:b w:val="false"/>
          <w:i w:val="false"/>
          <w:color w:val="000000"/>
          <w:sz w:val="28"/>
        </w:rPr>
        <w:t>
      Ақбұлақ ауыл округі.</w:t>
      </w:r>
    </w:p>
    <w:p>
      <w:pPr>
        <w:spacing w:after="0"/>
        <w:ind w:left="0"/>
        <w:jc w:val="both"/>
      </w:pPr>
      <w:r>
        <w:rPr>
          <w:rFonts w:ascii="Times New Roman"/>
          <w:b w:val="false"/>
          <w:i w:val="false"/>
          <w:color w:val="000000"/>
          <w:sz w:val="28"/>
        </w:rPr>
        <w:t xml:space="preserve">
      Ақбұлақ округінің жалпы жер көлемі 19490 гектарды құрайды. Осы жер учаскелерінің ішінде барлығы 17536 гектар ауыл шаруашылығы мақсатына арналған (оның ішінде егістік 12588 гектар, одан суармалы егістік 1003 гектар, жайылым 4538 гектар, , өзге жер 821 гектар), елді мекен жері 667 гектар. Ауыл шаруашылығы мақсатына арналған жер учаскелері 1 мемлекеттік заңды тұлғаға, 51 шаруа қожалыққа, 4 өндірістік кооперативке тиесілі. </w:t>
      </w:r>
    </w:p>
    <w:p>
      <w:pPr>
        <w:spacing w:after="0"/>
        <w:ind w:left="0"/>
        <w:jc w:val="both"/>
      </w:pPr>
      <w:r>
        <w:rPr>
          <w:rFonts w:ascii="Times New Roman"/>
          <w:b w:val="false"/>
          <w:i w:val="false"/>
          <w:color w:val="000000"/>
          <w:sz w:val="28"/>
        </w:rPr>
        <w:t>
      Ақбұлақ ауыл округі Ақбұлақ елді мекенінен құралған және бүгінгі таңда ауыл округінде жалпы 4933 халық қоныстанған. Ауыл округінің орталығы Ақбұлақ елді мекені.</w:t>
      </w:r>
    </w:p>
    <w:p>
      <w:pPr>
        <w:spacing w:after="0"/>
        <w:ind w:left="0"/>
        <w:jc w:val="both"/>
      </w:pPr>
      <w:r>
        <w:rPr>
          <w:rFonts w:ascii="Times New Roman"/>
          <w:b w:val="false"/>
          <w:i w:val="false"/>
          <w:color w:val="000000"/>
          <w:sz w:val="28"/>
        </w:rPr>
        <w:t>
      Ауыл округінде бүгінгі таңда 3500 бас ірі қара мал, 1500 бас уақ мал, 360 бас жылқы, және аталған малдарға барлығы 1 ветеринариялық станциясы, 1 ұсақ малдарды шомылдыру орны, 1 жасанды ұрықтандыру пункті, 1 биотермиялық шұнқыр салынған. Сонымен қатар ауыл округінде барлығы 280 пайдаланудағы мал қора бар. Осы көрсетілген малдардың ішінде барлығы 2117 бас ( 1813 ірі қара, 202 жылқы, 102 уақ мал) мал бір орында, қоралық жағдайда ұсталынып, бордақыланатын малдар есебінде. Қалған 3243 бас (1687 ірі қара, 158 жылқы, 1398 уақ мал) жайлымды пайдаланады. Яғни барлығы 2117 бас мал жайылымды қажет етпейді.</w:t>
      </w:r>
    </w:p>
    <w:bookmarkStart w:name="z100" w:id="98"/>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bl>
    <w:p>
      <w:pPr>
        <w:spacing w:after="0"/>
        <w:ind w:left="0"/>
        <w:jc w:val="left"/>
      </w:pPr>
      <w:r>
        <w:br/>
      </w:r>
      <w:r>
        <w:rPr>
          <w:rFonts w:ascii="Times New Roman"/>
          <w:b w:val="false"/>
          <w:i w:val="false"/>
          <w:color w:val="000000"/>
          <w:sz w:val="28"/>
        </w:rPr>
        <w:t>
</w:t>
      </w:r>
    </w:p>
    <w:bookmarkStart w:name="z101" w:id="99"/>
    <w:p>
      <w:pPr>
        <w:spacing w:after="0"/>
        <w:ind w:left="0"/>
        <w:jc w:val="left"/>
      </w:pPr>
      <w:r>
        <w:rPr>
          <w:rFonts w:ascii="Times New Roman"/>
          <w:b/>
          <w:i w:val="false"/>
          <w:color w:val="000000"/>
        </w:rPr>
        <w:t xml:space="preserve"> Ветеринариялық-санитариялық объектілер туралы мәлімет</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02" w:id="10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03" w:id="101"/>
    <w:p>
      <w:pPr>
        <w:spacing w:after="0"/>
        <w:ind w:left="0"/>
        <w:jc w:val="left"/>
      </w:pPr>
      <w:r>
        <w:rPr>
          <w:rFonts w:ascii="Times New Roman"/>
          <w:b/>
          <w:i w:val="false"/>
          <w:color w:val="000000"/>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i w:val="false"/>
          <w:color w:val="000000"/>
        </w:rPr>
        <w:t>бұйрығына</w:t>
      </w:r>
      <w:r>
        <w:rPr>
          <w:rFonts w:ascii="Times New Roman"/>
          <w:b/>
          <w:i w:val="false"/>
          <w:color w:val="000000"/>
        </w:rPr>
        <w:t xml:space="preserve"> сәйкес ауыл шаруашылығы жануарларының мал басына шаққандағы жайылымның қажеттілігі туралы кестесі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жалпы жайылыммен қажетті жайылымның айырмасы, (-,+)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-23267</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78600" cy="982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78600" cy="982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43700" cy="1004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43700" cy="1004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310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310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929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929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929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92900" cy="998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102"/>
    <w:p>
      <w:pPr>
        <w:spacing w:after="0"/>
        <w:ind w:left="0"/>
        <w:jc w:val="both"/>
      </w:pPr>
      <w:r>
        <w:rPr>
          <w:rFonts w:ascii="Times New Roman"/>
          <w:b w:val="false"/>
          <w:i w:val="false"/>
          <w:color w:val="000000"/>
          <w:sz w:val="28"/>
        </w:rPr>
        <w:t>
      2. Ақсукент ауыл округі.</w:t>
      </w:r>
    </w:p>
    <w:bookmarkEnd w:id="102"/>
    <w:p>
      <w:pPr>
        <w:spacing w:after="0"/>
        <w:ind w:left="0"/>
        <w:jc w:val="both"/>
      </w:pPr>
      <w:r>
        <w:rPr>
          <w:rFonts w:ascii="Times New Roman"/>
          <w:b w:val="false"/>
          <w:i w:val="false"/>
          <w:color w:val="000000"/>
          <w:sz w:val="28"/>
        </w:rPr>
        <w:t xml:space="preserve">
      Ақсукент ауыл округінің жалпы жер көлемі 3787 гектарды құрайды. Осы жер учаскелерінің ішінде барлығы 1122 гектар ауыл шаруашылығы мақсатына арналған </w:t>
      </w:r>
      <w:r>
        <w:rPr>
          <w:rFonts w:ascii="Times New Roman"/>
          <w:b w:val="false"/>
          <w:i/>
          <w:color w:val="000000"/>
          <w:sz w:val="28"/>
        </w:rPr>
        <w:t xml:space="preserve">(оның ішінде егістік </w:t>
      </w:r>
      <w:r>
        <w:rPr>
          <w:rFonts w:ascii="Times New Roman"/>
          <w:b w:val="false"/>
          <w:i/>
          <w:color w:val="000000"/>
          <w:sz w:val="28"/>
        </w:rPr>
        <w:t>966</w:t>
      </w:r>
      <w:r>
        <w:rPr>
          <w:rFonts w:ascii="Times New Roman"/>
          <w:b w:val="false"/>
          <w:i/>
          <w:color w:val="000000"/>
          <w:sz w:val="28"/>
        </w:rPr>
        <w:t xml:space="preserve"> гектар, одан суармалы егістік </w:t>
      </w:r>
      <w:r>
        <w:rPr>
          <w:rFonts w:ascii="Times New Roman"/>
          <w:b w:val="false"/>
          <w:i/>
          <w:color w:val="000000"/>
          <w:sz w:val="28"/>
        </w:rPr>
        <w:t>554</w:t>
      </w:r>
      <w:r>
        <w:rPr>
          <w:rFonts w:ascii="Times New Roman"/>
          <w:b w:val="false"/>
          <w:i w:val="false"/>
          <w:color w:val="000000"/>
          <w:sz w:val="28"/>
        </w:rPr>
        <w:t xml:space="preserve"> </w:t>
      </w:r>
      <w:r>
        <w:rPr>
          <w:rFonts w:ascii="Times New Roman"/>
          <w:b w:val="false"/>
          <w:i/>
          <w:color w:val="000000"/>
          <w:sz w:val="28"/>
        </w:rPr>
        <w:t>гектар,</w:t>
      </w:r>
      <w:r>
        <w:rPr>
          <w:rFonts w:ascii="Times New Roman"/>
          <w:b w:val="false"/>
          <w:i w:val="false"/>
          <w:color w:val="000000"/>
          <w:sz w:val="28"/>
        </w:rPr>
        <w:t xml:space="preserve"> </w:t>
      </w:r>
      <w:r>
        <w:rPr>
          <w:rFonts w:ascii="Times New Roman"/>
          <w:b w:val="false"/>
          <w:i/>
          <w:color w:val="000000"/>
          <w:sz w:val="28"/>
        </w:rPr>
        <w:t>жайылым 1</w:t>
      </w:r>
      <w:r>
        <w:rPr>
          <w:rFonts w:ascii="Times New Roman"/>
          <w:b w:val="false"/>
          <w:i/>
          <w:color w:val="000000"/>
          <w:sz w:val="28"/>
        </w:rPr>
        <w:t>19</w:t>
      </w:r>
      <w:r>
        <w:rPr>
          <w:rFonts w:ascii="Times New Roman"/>
          <w:b w:val="false"/>
          <w:i/>
          <w:color w:val="000000"/>
          <w:sz w:val="28"/>
        </w:rPr>
        <w:t xml:space="preserve"> гектар</w:t>
      </w:r>
      <w:r>
        <w:rPr>
          <w:rFonts w:ascii="Times New Roman"/>
          <w:b w:val="false"/>
          <w:i/>
          <w:color w:val="000000"/>
          <w:sz w:val="28"/>
        </w:rPr>
        <w:t>,</w:t>
      </w:r>
      <w:r>
        <w:rPr>
          <w:rFonts w:ascii="Times New Roman"/>
          <w:b w:val="false"/>
          <w:i/>
          <w:color w:val="000000"/>
          <w:sz w:val="28"/>
        </w:rPr>
        <w:t xml:space="preserve"> өзге жер </w:t>
      </w:r>
      <w:r>
        <w:rPr>
          <w:rFonts w:ascii="Times New Roman"/>
          <w:b w:val="false"/>
          <w:i/>
          <w:color w:val="000000"/>
          <w:sz w:val="28"/>
        </w:rPr>
        <w:t>143</w:t>
      </w:r>
      <w:r>
        <w:rPr>
          <w:rFonts w:ascii="Times New Roman"/>
          <w:b w:val="false"/>
          <w:i/>
          <w:color w:val="000000"/>
          <w:sz w:val="28"/>
        </w:rPr>
        <w:t xml:space="preserve"> гектар)</w:t>
      </w:r>
      <w:r>
        <w:rPr>
          <w:rFonts w:ascii="Times New Roman"/>
          <w:b w:val="false"/>
          <w:i w:val="false"/>
          <w:color w:val="000000"/>
          <w:sz w:val="28"/>
        </w:rPr>
        <w:t xml:space="preserve">, елді мекен жері 2512 гектар. Ақсукент ауыл округі Ақсу, Манкент, Чапаев елді мекендерінен құралған және бүгінгі таңда ауыл округінде жалпы 39962 халық қоныстанған. </w:t>
      </w:r>
    </w:p>
    <w:p>
      <w:pPr>
        <w:spacing w:after="0"/>
        <w:ind w:left="0"/>
        <w:jc w:val="both"/>
      </w:pPr>
      <w:r>
        <w:rPr>
          <w:rFonts w:ascii="Times New Roman"/>
          <w:b w:val="false"/>
          <w:i w:val="false"/>
          <w:color w:val="000000"/>
          <w:sz w:val="28"/>
        </w:rPr>
        <w:t xml:space="preserve">
      Ауыл округінде бүгінгі таңда 3900 бас ірі қара мал, 2537 бас уақ мал, 800 бас жылқы, және аталған малдарға барлығы 1 ветеринариялық станциясы, 1 ұсақ малдарды шомылдыру орны, 1 жасанды ұрықтандыру пункті, 1 биотермиялық шұңқыр салынған. Сонымен қатар ауыл округінде барлығы 310 пайдаланудағы мал қора бар. Осы көрсетілген малдардың ішінде барлығы 7237 бас </w:t>
      </w:r>
      <w:r>
        <w:rPr>
          <w:rFonts w:ascii="Times New Roman"/>
          <w:b w:val="false"/>
          <w:i/>
          <w:color w:val="000000"/>
          <w:sz w:val="28"/>
        </w:rPr>
        <w:t>(</w:t>
      </w:r>
      <w:r>
        <w:rPr>
          <w:rFonts w:ascii="Times New Roman"/>
          <w:b w:val="false"/>
          <w:i/>
          <w:color w:val="000000"/>
          <w:sz w:val="28"/>
        </w:rPr>
        <w:t>3900</w:t>
      </w:r>
      <w:r>
        <w:rPr>
          <w:rFonts w:ascii="Times New Roman"/>
          <w:b w:val="false"/>
          <w:i/>
          <w:color w:val="000000"/>
          <w:sz w:val="28"/>
        </w:rPr>
        <w:t>ірі қара, 8</w:t>
      </w:r>
      <w:r>
        <w:rPr>
          <w:rFonts w:ascii="Times New Roman"/>
          <w:b w:val="false"/>
          <w:i/>
          <w:color w:val="000000"/>
          <w:sz w:val="28"/>
        </w:rPr>
        <w:t>00</w:t>
      </w:r>
      <w:r>
        <w:rPr>
          <w:rFonts w:ascii="Times New Roman"/>
          <w:b w:val="false"/>
          <w:i/>
          <w:color w:val="000000"/>
          <w:sz w:val="28"/>
        </w:rPr>
        <w:t xml:space="preserve"> жылқы, </w:t>
      </w:r>
      <w:r>
        <w:rPr>
          <w:rFonts w:ascii="Times New Roman"/>
          <w:b w:val="false"/>
          <w:i/>
          <w:color w:val="000000"/>
          <w:sz w:val="28"/>
        </w:rPr>
        <w:t>2537</w:t>
      </w:r>
      <w:r>
        <w:rPr>
          <w:rFonts w:ascii="Times New Roman"/>
          <w:b w:val="false"/>
          <w:i/>
          <w:color w:val="000000"/>
          <w:sz w:val="28"/>
        </w:rPr>
        <w:t xml:space="preserve"> уақ мал)</w:t>
      </w:r>
      <w:r>
        <w:rPr>
          <w:rFonts w:ascii="Times New Roman"/>
          <w:b w:val="false"/>
          <w:i w:val="false"/>
          <w:color w:val="000000"/>
          <w:sz w:val="28"/>
        </w:rPr>
        <w:t xml:space="preserve"> мал бір орында, қоралық жағдайда ұсталалып, бордақыланатын малдар есебінде. Яғни барлығы 7237 бас мал жайылымды қажет етпейді. </w:t>
      </w:r>
    </w:p>
    <w:bookmarkStart w:name="z105" w:id="103"/>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r>
    </w:tbl>
    <w:p>
      <w:pPr>
        <w:spacing w:after="0"/>
        <w:ind w:left="0"/>
        <w:jc w:val="left"/>
      </w:pPr>
      <w:r>
        <w:br/>
      </w:r>
      <w:r>
        <w:rPr>
          <w:rFonts w:ascii="Times New Roman"/>
          <w:b w:val="false"/>
          <w:i w:val="false"/>
          <w:color w:val="000000"/>
          <w:sz w:val="28"/>
        </w:rPr>
        <w:t>
</w:t>
      </w:r>
    </w:p>
    <w:bookmarkStart w:name="z106" w:id="104"/>
    <w:p>
      <w:pPr>
        <w:spacing w:after="0"/>
        <w:ind w:left="0"/>
        <w:jc w:val="left"/>
      </w:pPr>
      <w:r>
        <w:rPr>
          <w:rFonts w:ascii="Times New Roman"/>
          <w:b/>
          <w:i w:val="false"/>
          <w:color w:val="000000"/>
        </w:rPr>
        <w:t xml:space="preserve"> Ветеринариялық-санитариялық объектілер туралы мәлімет</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07" w:id="10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cонымен қатар жайылымның кезеңінің ұзақтығы;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08" w:id="106"/>
    <w:p>
      <w:pPr>
        <w:spacing w:after="0"/>
        <w:ind w:left="0"/>
        <w:jc w:val="left"/>
      </w:pPr>
      <w:r>
        <w:rPr>
          <w:rFonts w:ascii="Times New Roman"/>
          <w:b/>
          <w:i w:val="false"/>
          <w:color w:val="000000"/>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i w:val="false"/>
          <w:color w:val="000000"/>
        </w:rPr>
        <w:t>бұйрығына</w:t>
      </w:r>
      <w:r>
        <w:rPr>
          <w:rFonts w:ascii="Times New Roman"/>
          <w:b/>
          <w:i w:val="false"/>
          <w:color w:val="000000"/>
        </w:rPr>
        <w:t xml:space="preserve"> сәйкес ауыл шаруашылығы жануарларының мал басына шаққандағы жайылымның қажеттілігі туралы кестесі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жалпы жайылыммен қажетті жайылымның айырмасы, (-,+)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-36623,5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675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67500" cy="1000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107"/>
    <w:p>
      <w:pPr>
        <w:spacing w:after="0"/>
        <w:ind w:left="0"/>
        <w:jc w:val="both"/>
      </w:pPr>
      <w:r>
        <w:rPr>
          <w:rFonts w:ascii="Times New Roman"/>
          <w:b w:val="false"/>
          <w:i w:val="false"/>
          <w:color w:val="000000"/>
          <w:sz w:val="28"/>
        </w:rPr>
        <w:t>
      3. Арыс ауыл округі.</w:t>
      </w:r>
    </w:p>
    <w:bookmarkEnd w:id="107"/>
    <w:p>
      <w:pPr>
        <w:spacing w:after="0"/>
        <w:ind w:left="0"/>
        <w:jc w:val="both"/>
      </w:pPr>
      <w:r>
        <w:rPr>
          <w:rFonts w:ascii="Times New Roman"/>
          <w:b w:val="false"/>
          <w:i w:val="false"/>
          <w:color w:val="000000"/>
          <w:sz w:val="28"/>
        </w:rPr>
        <w:t xml:space="preserve">
      Арыс ауыл округінің жалпы жер көлемі 3969 гектарды құрайды. Осы жер учаскелерінің ішінде барлығы 2705 гектар ауыл шаруашылығы мақсатына арналған </w:t>
      </w:r>
      <w:r>
        <w:rPr>
          <w:rFonts w:ascii="Times New Roman"/>
          <w:b w:val="false"/>
          <w:i/>
          <w:color w:val="000000"/>
          <w:sz w:val="28"/>
        </w:rPr>
        <w:t>(оның ішінде егістік 2</w:t>
      </w:r>
      <w:r>
        <w:rPr>
          <w:rFonts w:ascii="Times New Roman"/>
          <w:b w:val="false"/>
          <w:i/>
          <w:color w:val="000000"/>
          <w:sz w:val="28"/>
        </w:rPr>
        <w:t xml:space="preserve">404 </w:t>
      </w:r>
      <w:r>
        <w:rPr>
          <w:rFonts w:ascii="Times New Roman"/>
          <w:b w:val="false"/>
          <w:i/>
          <w:color w:val="000000"/>
          <w:sz w:val="28"/>
        </w:rPr>
        <w:t xml:space="preserve">гектар, одан суармалы егістік </w:t>
      </w:r>
      <w:r>
        <w:rPr>
          <w:rFonts w:ascii="Times New Roman"/>
          <w:b w:val="false"/>
          <w:i/>
          <w:color w:val="000000"/>
          <w:sz w:val="28"/>
        </w:rPr>
        <w:t>489</w:t>
      </w:r>
      <w:r>
        <w:rPr>
          <w:rFonts w:ascii="Times New Roman"/>
          <w:b w:val="false"/>
          <w:i/>
          <w:color w:val="000000"/>
          <w:sz w:val="28"/>
        </w:rPr>
        <w:t xml:space="preserve"> гектар,</w:t>
      </w:r>
      <w:r>
        <w:rPr>
          <w:rFonts w:ascii="Times New Roman"/>
          <w:b w:val="false"/>
          <w:i w:val="false"/>
          <w:color w:val="000000"/>
          <w:sz w:val="28"/>
        </w:rPr>
        <w:t xml:space="preserve"> </w:t>
      </w:r>
      <w:r>
        <w:rPr>
          <w:rFonts w:ascii="Times New Roman"/>
          <w:b w:val="false"/>
          <w:i/>
          <w:color w:val="000000"/>
          <w:sz w:val="28"/>
        </w:rPr>
        <w:t xml:space="preserve">жайылым </w:t>
      </w:r>
      <w:r>
        <w:rPr>
          <w:rFonts w:ascii="Times New Roman"/>
          <w:b w:val="false"/>
          <w:i/>
          <w:color w:val="000000"/>
          <w:sz w:val="28"/>
        </w:rPr>
        <w:t xml:space="preserve">276 </w:t>
      </w:r>
      <w:r>
        <w:rPr>
          <w:rFonts w:ascii="Times New Roman"/>
          <w:b w:val="false"/>
          <w:i/>
          <w:color w:val="000000"/>
          <w:sz w:val="28"/>
        </w:rPr>
        <w:t xml:space="preserve">гектар, өзге жер </w:t>
      </w:r>
      <w:r>
        <w:rPr>
          <w:rFonts w:ascii="Times New Roman"/>
          <w:b w:val="false"/>
          <w:i/>
          <w:color w:val="000000"/>
          <w:sz w:val="28"/>
        </w:rPr>
        <w:t>24</w:t>
      </w:r>
      <w:r>
        <w:rPr>
          <w:rFonts w:ascii="Times New Roman"/>
          <w:b w:val="false"/>
          <w:i/>
          <w:color w:val="000000"/>
          <w:sz w:val="28"/>
        </w:rPr>
        <w:t xml:space="preserve"> гектар</w:t>
      </w:r>
      <w:r>
        <w:rPr>
          <w:rFonts w:ascii="Times New Roman"/>
          <w:b w:val="false"/>
          <w:i/>
          <w:color w:val="000000"/>
          <w:sz w:val="28"/>
        </w:rPr>
        <w:t>)</w:t>
      </w:r>
      <w:r>
        <w:rPr>
          <w:rFonts w:ascii="Times New Roman"/>
          <w:b w:val="false"/>
          <w:i w:val="false"/>
          <w:color w:val="000000"/>
          <w:sz w:val="28"/>
        </w:rPr>
        <w:t>, елді мекен жері 23 гектар. Арыс ауыл округі Қожақорған, Нұржанқорған елді мекендерінен құралған және бүгінгі таңда ауыл округінде жалпы 8663 халық қоныстанған.</w:t>
      </w:r>
    </w:p>
    <w:p>
      <w:pPr>
        <w:spacing w:after="0"/>
        <w:ind w:left="0"/>
        <w:jc w:val="both"/>
      </w:pPr>
      <w:r>
        <w:rPr>
          <w:rFonts w:ascii="Times New Roman"/>
          <w:b w:val="false"/>
          <w:i w:val="false"/>
          <w:color w:val="000000"/>
          <w:sz w:val="28"/>
        </w:rPr>
        <w:t>
      Ауыл округінде бүгінгі таңда 7750 бас ірі қара мал, 7352 бас уақ мал, 1490 бас жылқы, және аталған малдарға барлығы 1 ветеринариялық станциясы, 1 ұсақ малдарды шомылдыру орны, 1 жасанды ұрықтандыру пункті, 1 биотермиялық шұнқыр салынған. Сонымен қатар ауыл округінде барлығы 1132 пайдаланудағы мал қора бар. Осы көрсетілген малдардың ішінде барлығы 2380 бас ірі қара</w:t>
      </w:r>
      <w:r>
        <w:rPr>
          <w:rFonts w:ascii="Times New Roman"/>
          <w:b w:val="false"/>
          <w:i w:val="false"/>
          <w:color w:val="000000"/>
          <w:sz w:val="28"/>
          <w:u w:val="single"/>
        </w:rPr>
        <w:t>,</w:t>
      </w:r>
      <w:r>
        <w:rPr>
          <w:rFonts w:ascii="Times New Roman"/>
          <w:b w:val="false"/>
          <w:i w:val="false"/>
          <w:color w:val="000000"/>
          <w:sz w:val="28"/>
        </w:rPr>
        <w:t xml:space="preserve"> мал бір орында, қоралық жағдайда ұсталалып, бордақыланатын малдар есебінде. Яғни барлығы 2380 бас мал жайылымды қажет етпейді. </w:t>
      </w:r>
    </w:p>
    <w:bookmarkStart w:name="z110" w:id="108"/>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Қожақорған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Нұржанқорған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r>
    </w:tbl>
    <w:p>
      <w:pPr>
        <w:spacing w:after="0"/>
        <w:ind w:left="0"/>
        <w:jc w:val="left"/>
      </w:pPr>
      <w:r>
        <w:br/>
      </w:r>
      <w:r>
        <w:rPr>
          <w:rFonts w:ascii="Times New Roman"/>
          <w:b w:val="false"/>
          <w:i w:val="false"/>
          <w:color w:val="000000"/>
          <w:sz w:val="28"/>
        </w:rPr>
        <w:t>
</w:t>
      </w:r>
    </w:p>
    <w:bookmarkStart w:name="z111" w:id="109"/>
    <w:p>
      <w:pPr>
        <w:spacing w:after="0"/>
        <w:ind w:left="0"/>
        <w:jc w:val="left"/>
      </w:pPr>
      <w:r>
        <w:rPr>
          <w:rFonts w:ascii="Times New Roman"/>
          <w:b/>
          <w:i w:val="false"/>
          <w:color w:val="000000"/>
        </w:rPr>
        <w:t xml:space="preserve"> Ветеринариялық-санитариялық объектілер туралы мәлімет</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Қожақорған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Нұржанқорған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12" w:id="11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13" w:id="111"/>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жалпы жайылыммен қажетті жайылымның айырмасы, (-,+)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Қожақорған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Нұржанқорған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-74474,0</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056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05600" cy="1000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929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692900" cy="9969500"/>
                    </a:xfrm>
                    <a:prstGeom prst="rect">
                      <a:avLst/>
                    </a:prstGeom>
                  </pic:spPr>
                </pic:pic>
              </a:graphicData>
            </a:graphic>
          </wp:inline>
        </w:drawing>
      </w:r>
    </w:p>
    <w:p>
      <w:pPr>
        <w:spacing w:after="0"/>
        <w:ind w:left="0"/>
        <w:jc w:val="both"/>
      </w:pPr>
      <w:r>
        <w:drawing>
          <wp:inline distT="0" distB="0" distL="0" distR="0">
            <wp:extent cx="66929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692900" cy="9956800"/>
                    </a:xfrm>
                    <a:prstGeom prst="rect">
                      <a:avLst/>
                    </a:prstGeom>
                  </pic:spPr>
                </pic:pic>
              </a:graphicData>
            </a:graphic>
          </wp:inline>
        </w:drawing>
      </w:r>
    </w:p>
    <w:p>
      <w:pPr>
        <w:spacing w:after="0"/>
        <w:ind w:left="0"/>
        <w:jc w:val="both"/>
      </w:pPr>
      <w:r>
        <w:drawing>
          <wp:inline distT="0" distB="0" distL="0" distR="0">
            <wp:extent cx="66802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680200" cy="9982200"/>
                    </a:xfrm>
                    <a:prstGeom prst="rect">
                      <a:avLst/>
                    </a:prstGeom>
                  </pic:spPr>
                </pic:pic>
              </a:graphicData>
            </a:graphic>
          </wp:inline>
        </w:drawing>
      </w:r>
    </w:p>
    <w:p>
      <w:pPr>
        <w:spacing w:after="0"/>
        <w:ind w:left="0"/>
        <w:jc w:val="both"/>
      </w:pPr>
      <w:r>
        <w:drawing>
          <wp:inline distT="0" distB="0" distL="0" distR="0">
            <wp:extent cx="6705600" cy="1003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705600" cy="1003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112"/>
    <w:p>
      <w:pPr>
        <w:spacing w:after="0"/>
        <w:ind w:left="0"/>
        <w:jc w:val="both"/>
      </w:pPr>
      <w:r>
        <w:rPr>
          <w:rFonts w:ascii="Times New Roman"/>
          <w:b w:val="false"/>
          <w:i w:val="false"/>
          <w:color w:val="000000"/>
          <w:sz w:val="28"/>
        </w:rPr>
        <w:t>
      4. Жибек жолы ауыл округі.</w:t>
      </w:r>
    </w:p>
    <w:bookmarkEnd w:id="112"/>
    <w:p>
      <w:pPr>
        <w:spacing w:after="0"/>
        <w:ind w:left="0"/>
        <w:jc w:val="both"/>
      </w:pPr>
      <w:r>
        <w:rPr>
          <w:rFonts w:ascii="Times New Roman"/>
          <w:b w:val="false"/>
          <w:i w:val="false"/>
          <w:color w:val="000000"/>
          <w:sz w:val="28"/>
        </w:rPr>
        <w:t xml:space="preserve">
      Жибек жолы ауыл округінің жалпы жер көлемі 5924 гектарды құрайды. Осы жер учаскелерінің ішінде барлығы 4560 гектар ауыл шаруашылығы мақсатына арналған </w:t>
      </w:r>
      <w:r>
        <w:rPr>
          <w:rFonts w:ascii="Times New Roman"/>
          <w:b w:val="false"/>
          <w:i/>
          <w:color w:val="000000"/>
          <w:sz w:val="28"/>
        </w:rPr>
        <w:t>(оның ішінде жайылым 212 гектар, өзге жер 159 гектар)</w:t>
      </w:r>
      <w:r>
        <w:rPr>
          <w:rFonts w:ascii="Times New Roman"/>
          <w:b w:val="false"/>
          <w:i w:val="false"/>
          <w:color w:val="000000"/>
          <w:sz w:val="28"/>
        </w:rPr>
        <w:t xml:space="preserve">, елді мекен жері 902 гектар. Жибек жолы ауыл округі Машат, Жибек жолы, Сықым елді мекендерінен құралған және бүгінгі таңда ауыл округінде жалпы 5458 халық қоныстанған. Ауыл округінің орталығы Жибек жолы елді мекені. </w:t>
      </w:r>
    </w:p>
    <w:p>
      <w:pPr>
        <w:spacing w:after="0"/>
        <w:ind w:left="0"/>
        <w:jc w:val="both"/>
      </w:pPr>
      <w:r>
        <w:rPr>
          <w:rFonts w:ascii="Times New Roman"/>
          <w:b w:val="false"/>
          <w:i w:val="false"/>
          <w:color w:val="000000"/>
          <w:sz w:val="28"/>
        </w:rPr>
        <w:t>
      Ауыл округінде бүгінгі таңда 2790 бас ірі қара мал, 2195 бас уақ мал, 553 бас жылқы, және аталған малдарға барлығы 1 ветеринарлық станциясы, 1 ұсақ малдарды шомылдыру орны, 2 жасанды ұрықтандыру пункті, 1 биотермиялық шұнқыр салынған. Сонымен қатар ауыл округінде барлығы 715 пайдаланудағы мал қора бар. Осы көрсетілген малдардың ішінде барлығы 560 бас ірі қара</w:t>
      </w:r>
      <w:r>
        <w:rPr>
          <w:rFonts w:ascii="Times New Roman"/>
          <w:b w:val="false"/>
          <w:i/>
          <w:color w:val="000000"/>
          <w:sz w:val="28"/>
        </w:rPr>
        <w:t>,</w:t>
      </w:r>
      <w:r>
        <w:rPr>
          <w:rFonts w:ascii="Times New Roman"/>
          <w:b w:val="false"/>
          <w:i w:val="false"/>
          <w:color w:val="000000"/>
          <w:sz w:val="28"/>
        </w:rPr>
        <w:t xml:space="preserve"> мал бір орында, қоралық жағдайда ұсталалып, бордақыланатын малдар есебінде. Яғни барлығы 560 бас мал жайылымды қажет етпейді. </w:t>
      </w:r>
    </w:p>
    <w:bookmarkStart w:name="z115" w:id="113"/>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Сиқым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r>
    </w:tbl>
    <w:p>
      <w:pPr>
        <w:spacing w:after="0"/>
        <w:ind w:left="0"/>
        <w:jc w:val="left"/>
      </w:pPr>
      <w:r>
        <w:br/>
      </w:r>
      <w:r>
        <w:rPr>
          <w:rFonts w:ascii="Times New Roman"/>
          <w:b w:val="false"/>
          <w:i w:val="false"/>
          <w:color w:val="000000"/>
          <w:sz w:val="28"/>
        </w:rPr>
        <w:t>
</w:t>
      </w:r>
    </w:p>
    <w:bookmarkStart w:name="z116" w:id="114"/>
    <w:p>
      <w:pPr>
        <w:spacing w:after="0"/>
        <w:ind w:left="0"/>
        <w:jc w:val="left"/>
      </w:pPr>
      <w:r>
        <w:rPr>
          <w:rFonts w:ascii="Times New Roman"/>
          <w:b/>
          <w:i w:val="false"/>
          <w:color w:val="000000"/>
        </w:rPr>
        <w:t xml:space="preserve"> Ветеринариялық-санитариялық объектілер туралы мәлімет</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Сиқым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18" w:id="11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Жібек жолы ауыл округі бойынша 2230 бас ірі қара, 553 бас жылқы және 2195 бас уақ мал тау жайылымына сәуір, мамыр айларына шығып тамыз, қыркүйек айларында қайтарылады.</w:t>
      </w:r>
    </w:p>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Жибек жолы ауыл округіндегі мал басына шаққандағы жайылымды есептей келе барлығы 35437 гектар жайылымдық жерлер қажеттігі анықталды.</w:t>
      </w:r>
    </w:p>
    <w:bookmarkStart w:name="z119" w:id="116"/>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жалпы жайылыммен қажетті жайылымның айырмасы, (-,+)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Сиқым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-28092,5</w:t>
            </w:r>
          </w:p>
        </w:tc>
      </w:tr>
    </w:tbl>
    <w:p>
      <w:pPr>
        <w:spacing w:after="0"/>
        <w:ind w:left="0"/>
        <w:jc w:val="left"/>
      </w:pPr>
      <w:r>
        <w:br/>
      </w:r>
    </w:p>
    <w:p>
      <w:pPr>
        <w:spacing w:after="0"/>
        <w:ind w:left="0"/>
        <w:jc w:val="both"/>
      </w:pPr>
      <w:r>
        <w:drawing>
          <wp:inline distT="0" distB="0" distL="0" distR="0">
            <wp:extent cx="66929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92900" cy="10020300"/>
                    </a:xfrm>
                    <a:prstGeom prst="rect">
                      <a:avLst/>
                    </a:prstGeom>
                  </pic:spPr>
                </pic:pic>
              </a:graphicData>
            </a:graphic>
          </wp:inline>
        </w:drawing>
      </w:r>
    </w:p>
    <w:p>
      <w:pPr>
        <w:spacing w:after="0"/>
        <w:ind w:left="0"/>
        <w:jc w:val="both"/>
      </w:pPr>
      <w:r>
        <w:drawing>
          <wp:inline distT="0" distB="0" distL="0" distR="0">
            <wp:extent cx="66675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667500" cy="9982200"/>
                    </a:xfrm>
                    <a:prstGeom prst="rect">
                      <a:avLst/>
                    </a:prstGeom>
                  </pic:spPr>
                </pic:pic>
              </a:graphicData>
            </a:graphic>
          </wp:inline>
        </w:drawing>
      </w:r>
    </w:p>
    <w:p>
      <w:pPr>
        <w:spacing w:after="0"/>
        <w:ind w:left="0"/>
        <w:jc w:val="both"/>
      </w:pPr>
      <w:r>
        <w:drawing>
          <wp:inline distT="0" distB="0" distL="0" distR="0">
            <wp:extent cx="66929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692900" cy="9956800"/>
                    </a:xfrm>
                    <a:prstGeom prst="rect">
                      <a:avLst/>
                    </a:prstGeom>
                  </pic:spPr>
                </pic:pic>
              </a:graphicData>
            </a:graphic>
          </wp:inline>
        </w:drawing>
      </w:r>
    </w:p>
    <w:p>
      <w:pPr>
        <w:spacing w:after="0"/>
        <w:ind w:left="0"/>
        <w:jc w:val="both"/>
      </w:pPr>
      <w:r>
        <w:drawing>
          <wp:inline distT="0" distB="0" distL="0" distR="0">
            <wp:extent cx="66929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692900" cy="9969500"/>
                    </a:xfrm>
                    <a:prstGeom prst="rect">
                      <a:avLst/>
                    </a:prstGeom>
                  </pic:spPr>
                </pic:pic>
              </a:graphicData>
            </a:graphic>
          </wp:inline>
        </w:drawing>
      </w:r>
    </w:p>
    <w:p>
      <w:pPr>
        <w:spacing w:after="0"/>
        <w:ind w:left="0"/>
        <w:jc w:val="both"/>
      </w:pPr>
      <w:r>
        <w:drawing>
          <wp:inline distT="0" distB="0" distL="0" distR="0">
            <wp:extent cx="66802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6802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117"/>
    <w:p>
      <w:pPr>
        <w:spacing w:after="0"/>
        <w:ind w:left="0"/>
        <w:jc w:val="both"/>
      </w:pPr>
      <w:r>
        <w:rPr>
          <w:rFonts w:ascii="Times New Roman"/>
          <w:b w:val="false"/>
          <w:i w:val="false"/>
          <w:color w:val="000000"/>
          <w:sz w:val="28"/>
        </w:rPr>
        <w:t>
      5. Қарасу ауыл округі.</w:t>
      </w:r>
    </w:p>
    <w:bookmarkEnd w:id="117"/>
    <w:p>
      <w:pPr>
        <w:spacing w:after="0"/>
        <w:ind w:left="0"/>
        <w:jc w:val="both"/>
      </w:pPr>
      <w:r>
        <w:rPr>
          <w:rFonts w:ascii="Times New Roman"/>
          <w:b w:val="false"/>
          <w:i w:val="false"/>
          <w:color w:val="000000"/>
          <w:sz w:val="28"/>
        </w:rPr>
        <w:t xml:space="preserve">
      Қарасу ауыл округінің жалпы жер көлемі 14099 гектарды құрайды. Осы жер учаскелерінің ішінде барлығы 11255,7 гектар ауыл шаруашылығы мақсатына арналған </w:t>
      </w:r>
      <w:r>
        <w:rPr>
          <w:rFonts w:ascii="Times New Roman"/>
          <w:b w:val="false"/>
          <w:i/>
          <w:color w:val="000000"/>
          <w:sz w:val="28"/>
        </w:rPr>
        <w:t xml:space="preserve">(оның ішінде жайылым </w:t>
      </w:r>
      <w:r>
        <w:rPr>
          <w:rFonts w:ascii="Times New Roman"/>
          <w:b w:val="false"/>
          <w:i/>
          <w:color w:val="000000"/>
          <w:sz w:val="28"/>
        </w:rPr>
        <w:t>4325,7</w:t>
      </w:r>
      <w:r>
        <w:rPr>
          <w:rFonts w:ascii="Times New Roman"/>
          <w:b w:val="false"/>
          <w:i/>
          <w:color w:val="000000"/>
          <w:sz w:val="28"/>
        </w:rPr>
        <w:t xml:space="preserve"> гектар, шабындық 2</w:t>
      </w:r>
      <w:r>
        <w:rPr>
          <w:rFonts w:ascii="Times New Roman"/>
          <w:b w:val="false"/>
          <w:i/>
          <w:color w:val="000000"/>
          <w:sz w:val="28"/>
        </w:rPr>
        <w:t>5</w:t>
      </w:r>
      <w:r>
        <w:rPr>
          <w:rFonts w:ascii="Times New Roman"/>
          <w:b w:val="false"/>
          <w:i w:val="false"/>
          <w:color w:val="000000"/>
          <w:sz w:val="28"/>
        </w:rPr>
        <w:t xml:space="preserve"> </w:t>
      </w:r>
      <w:r>
        <w:rPr>
          <w:rFonts w:ascii="Times New Roman"/>
          <w:b w:val="false"/>
          <w:i/>
          <w:color w:val="000000"/>
          <w:sz w:val="28"/>
        </w:rPr>
        <w:t>гектар)</w:t>
      </w:r>
      <w:r>
        <w:rPr>
          <w:rFonts w:ascii="Times New Roman"/>
          <w:b w:val="false"/>
          <w:i w:val="false"/>
          <w:color w:val="000000"/>
          <w:sz w:val="28"/>
        </w:rPr>
        <w:t>, елді мекен жері 2139 гектар.</w:t>
      </w:r>
    </w:p>
    <w:p>
      <w:pPr>
        <w:spacing w:after="0"/>
        <w:ind w:left="0"/>
        <w:jc w:val="both"/>
      </w:pPr>
      <w:r>
        <w:rPr>
          <w:rFonts w:ascii="Times New Roman"/>
          <w:b w:val="false"/>
          <w:i w:val="false"/>
          <w:color w:val="000000"/>
          <w:sz w:val="28"/>
        </w:rPr>
        <w:t xml:space="preserve">
      Қарасу ауыл округі Қарасу, Ақбай, Бескепе, Айтеке би, Ақбастау, Ынтымақ, Жанатұрмыс, Береке елді мекендерінен құралған және бүгінгі таңда ауыл округінде жалпы 22902 халық қоныстанған. </w:t>
      </w:r>
    </w:p>
    <w:p>
      <w:pPr>
        <w:spacing w:after="0"/>
        <w:ind w:left="0"/>
        <w:jc w:val="both"/>
      </w:pPr>
      <w:r>
        <w:rPr>
          <w:rFonts w:ascii="Times New Roman"/>
          <w:b w:val="false"/>
          <w:i w:val="false"/>
          <w:color w:val="000000"/>
          <w:sz w:val="28"/>
        </w:rPr>
        <w:t>
      Қарасу ауыл округінде бүгінгі таңда 7510 бас ірі қара мал, 4980 бас уақ мал, 1410 бас жылқы, және аталған малдарға барлығы 1 ветеринариялық станциясы, 2 ұсақ малдарды шомылдыру орны, 2 жасанды ұрықтандыру пункті, 1 биотермиялық шұнқыр салынған. Сонымен қатар ауыл округінде барлығы 1340 пайдаланудағы мал қора бар. Осы көрсетілген малдардың ішінде барлығы 750 бас (595 бас ірі қара, 155 жылқы) мал бір орында, қоралық жағдайда ұсталалып, бордақыланатын малдар есебінде. Яғни барлығы 750 бас мал жайылымды қажет етпейді.</w:t>
      </w:r>
    </w:p>
    <w:bookmarkStart w:name="z121" w:id="118"/>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Бескепе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bl>
    <w:p>
      <w:pPr>
        <w:spacing w:after="0"/>
        <w:ind w:left="0"/>
        <w:jc w:val="left"/>
      </w:pPr>
      <w:r>
        <w:br/>
      </w:r>
      <w:r>
        <w:rPr>
          <w:rFonts w:ascii="Times New Roman"/>
          <w:b w:val="false"/>
          <w:i w:val="false"/>
          <w:color w:val="000000"/>
          <w:sz w:val="28"/>
        </w:rPr>
        <w:t>
</w:t>
      </w:r>
    </w:p>
    <w:bookmarkStart w:name="z122" w:id="119"/>
    <w:p>
      <w:pPr>
        <w:spacing w:after="0"/>
        <w:ind w:left="0"/>
        <w:jc w:val="left"/>
      </w:pPr>
      <w:r>
        <w:rPr>
          <w:rFonts w:ascii="Times New Roman"/>
          <w:b/>
          <w:i w:val="false"/>
          <w:color w:val="000000"/>
        </w:rPr>
        <w:t xml:space="preserve"> Ветеринариялық-санитариялық объектілер туралы мәлімет</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Бескепе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Жанатұрмыс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23" w:id="12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Сәуір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Қарасу ауыл округіндегі мал басына шаққандағы жайылымды есептей келе барлығы 100261 гектар жайылымдық жерлер қажеттігі анықталды.</w:t>
      </w:r>
    </w:p>
    <w:bookmarkStart w:name="z124" w:id="121"/>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жалпы жайылыммен қажетті жайылымның айырмасы, (-,+)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Бескепе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 би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-74739,3</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183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718300" cy="9994900"/>
                    </a:xfrm>
                    <a:prstGeom prst="rect">
                      <a:avLst/>
                    </a:prstGeom>
                  </pic:spPr>
                </pic:pic>
              </a:graphicData>
            </a:graphic>
          </wp:inline>
        </w:drawing>
      </w:r>
    </w:p>
    <w:p>
      <w:pPr>
        <w:spacing w:after="0"/>
        <w:ind w:left="0"/>
        <w:jc w:val="both"/>
      </w:pPr>
      <w:r>
        <w:drawing>
          <wp:inline distT="0" distB="0" distL="0" distR="0">
            <wp:extent cx="66548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654800" cy="9956800"/>
                    </a:xfrm>
                    <a:prstGeom prst="rect">
                      <a:avLst/>
                    </a:prstGeom>
                  </pic:spPr>
                </pic:pic>
              </a:graphicData>
            </a:graphic>
          </wp:inline>
        </w:drawing>
      </w:r>
    </w:p>
    <w:p>
      <w:pPr>
        <w:spacing w:after="0"/>
        <w:ind w:left="0"/>
        <w:jc w:val="both"/>
      </w:pPr>
      <w:r>
        <w:drawing>
          <wp:inline distT="0" distB="0" distL="0" distR="0">
            <wp:extent cx="66675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667500" cy="9982200"/>
                    </a:xfrm>
                    <a:prstGeom prst="rect">
                      <a:avLst/>
                    </a:prstGeom>
                  </pic:spPr>
                </pic:pic>
              </a:graphicData>
            </a:graphic>
          </wp:inline>
        </w:drawing>
      </w:r>
    </w:p>
    <w:p>
      <w:pPr>
        <w:spacing w:after="0"/>
        <w:ind w:left="0"/>
        <w:jc w:val="both"/>
      </w:pPr>
      <w:r>
        <w:drawing>
          <wp:inline distT="0" distB="0" distL="0" distR="0">
            <wp:extent cx="6718300" cy="994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718300" cy="9944100"/>
                    </a:xfrm>
                    <a:prstGeom prst="rect">
                      <a:avLst/>
                    </a:prstGeom>
                  </pic:spPr>
                </pic:pic>
              </a:graphicData>
            </a:graphic>
          </wp:inline>
        </w:drawing>
      </w:r>
    </w:p>
    <w:p>
      <w:pPr>
        <w:spacing w:after="0"/>
        <w:ind w:left="0"/>
        <w:jc w:val="both"/>
      </w:pPr>
      <w:r>
        <w:drawing>
          <wp:inline distT="0" distB="0" distL="0" distR="0">
            <wp:extent cx="66929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6929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22"/>
    <w:p>
      <w:pPr>
        <w:spacing w:after="0"/>
        <w:ind w:left="0"/>
        <w:jc w:val="both"/>
      </w:pPr>
      <w:r>
        <w:rPr>
          <w:rFonts w:ascii="Times New Roman"/>
          <w:b w:val="false"/>
          <w:i w:val="false"/>
          <w:color w:val="000000"/>
          <w:sz w:val="28"/>
        </w:rPr>
        <w:t>
      6. Қарабұлақ ауыл округі.</w:t>
      </w:r>
    </w:p>
    <w:bookmarkEnd w:id="122"/>
    <w:p>
      <w:pPr>
        <w:spacing w:after="0"/>
        <w:ind w:left="0"/>
        <w:jc w:val="both"/>
      </w:pPr>
      <w:r>
        <w:rPr>
          <w:rFonts w:ascii="Times New Roman"/>
          <w:b w:val="false"/>
          <w:i w:val="false"/>
          <w:color w:val="000000"/>
          <w:sz w:val="28"/>
        </w:rPr>
        <w:t xml:space="preserve">
      Қарабұлақ ауыл округі аудан орталығы және аудан орталығында бүгінгі таңда 43005 халық қоныстанған.Ауыл округі жалпы 13435 гектар </w:t>
      </w:r>
      <w:r>
        <w:rPr>
          <w:rFonts w:ascii="Times New Roman"/>
          <w:b w:val="false"/>
          <w:i/>
          <w:color w:val="000000"/>
          <w:sz w:val="28"/>
        </w:rPr>
        <w:t>(ортақ пайдаланудағы мал</w:t>
      </w:r>
      <w:r>
        <w:rPr>
          <w:rFonts w:ascii="Times New Roman"/>
          <w:b w:val="false"/>
          <w:i w:val="false"/>
          <w:color w:val="000000"/>
          <w:sz w:val="28"/>
        </w:rPr>
        <w:t xml:space="preserve"> </w:t>
      </w:r>
      <w:r>
        <w:rPr>
          <w:rFonts w:ascii="Times New Roman"/>
          <w:b w:val="false"/>
          <w:i/>
          <w:color w:val="000000"/>
          <w:sz w:val="28"/>
        </w:rPr>
        <w:t xml:space="preserve">жайылымы </w:t>
      </w:r>
      <w:r>
        <w:rPr>
          <w:rFonts w:ascii="Times New Roman"/>
          <w:b w:val="false"/>
          <w:i/>
          <w:color w:val="000000"/>
          <w:sz w:val="28"/>
        </w:rPr>
        <w:t>3213</w:t>
      </w:r>
      <w:r>
        <w:rPr>
          <w:rFonts w:ascii="Times New Roman"/>
          <w:b w:val="false"/>
          <w:i w:val="false"/>
          <w:color w:val="000000"/>
          <w:sz w:val="28"/>
        </w:rPr>
        <w:t xml:space="preserve"> </w:t>
      </w:r>
      <w:r>
        <w:rPr>
          <w:rFonts w:ascii="Times New Roman"/>
          <w:b w:val="false"/>
          <w:i/>
          <w:color w:val="000000"/>
          <w:sz w:val="28"/>
        </w:rPr>
        <w:t xml:space="preserve">гектар, өзге жер </w:t>
      </w:r>
      <w:r>
        <w:rPr>
          <w:rFonts w:ascii="Times New Roman"/>
          <w:b w:val="false"/>
          <w:i/>
          <w:color w:val="000000"/>
          <w:sz w:val="28"/>
        </w:rPr>
        <w:t>74</w:t>
      </w:r>
      <w:r>
        <w:rPr>
          <w:rFonts w:ascii="Times New Roman"/>
          <w:b w:val="false"/>
          <w:i w:val="false"/>
          <w:color w:val="000000"/>
          <w:sz w:val="28"/>
        </w:rPr>
        <w:t xml:space="preserve"> </w:t>
      </w:r>
      <w:r>
        <w:rPr>
          <w:rFonts w:ascii="Times New Roman"/>
          <w:b w:val="false"/>
          <w:i/>
          <w:color w:val="000000"/>
          <w:sz w:val="28"/>
        </w:rPr>
        <w:t xml:space="preserve">гектар) </w:t>
      </w:r>
      <w:r>
        <w:rPr>
          <w:rFonts w:ascii="Times New Roman"/>
          <w:b w:val="false"/>
          <w:i w:val="false"/>
          <w:color w:val="000000"/>
          <w:sz w:val="28"/>
        </w:rPr>
        <w:t xml:space="preserve">жер учаскесінін құралған. </w:t>
      </w:r>
    </w:p>
    <w:p>
      <w:pPr>
        <w:spacing w:after="0"/>
        <w:ind w:left="0"/>
        <w:jc w:val="both"/>
      </w:pPr>
      <w:r>
        <w:rPr>
          <w:rFonts w:ascii="Times New Roman"/>
          <w:b w:val="false"/>
          <w:i w:val="false"/>
          <w:color w:val="000000"/>
          <w:sz w:val="28"/>
        </w:rPr>
        <w:t>
      Ауыл округінде бүгінгі таңда 81840 бас ірі қара мал, 38335 бас уақ мал, 37356 бас жылқы, және аталған малдарға барлығы 3 ветеринарлық станциясы, 3 ұсақ малдарды шомылдыру орны, 4 жасанды ұрықтандыру пункті, 1 биотермиялық шұңқыр салынған. Осы көрсетілген малдардың ішінде 108512 бас (60763 бас ірі қара мал, 30140 бас уақ мал, 17609 бас жылқы</w:t>
      </w:r>
      <w:r>
        <w:rPr>
          <w:rFonts w:ascii="Times New Roman"/>
          <w:b w:val="false"/>
          <w:i/>
          <w:color w:val="000000"/>
          <w:sz w:val="28"/>
        </w:rPr>
        <w:t>)</w:t>
      </w:r>
      <w:r>
        <w:rPr>
          <w:rFonts w:ascii="Times New Roman"/>
          <w:b w:val="false"/>
          <w:i w:val="false"/>
          <w:color w:val="000000"/>
          <w:sz w:val="28"/>
        </w:rPr>
        <w:t xml:space="preserve"> мал бір орында, қоралық жағдайда ұсталынып, бордақыланатын малдар есебінде. Яғни барлығы 108512 бас мал жайылымды қажет етпейді. </w:t>
      </w:r>
    </w:p>
    <w:bookmarkStart w:name="z126" w:id="123"/>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38355</w:t>
            </w:r>
          </w:p>
        </w:tc>
      </w:tr>
    </w:tbl>
    <w:p>
      <w:pPr>
        <w:spacing w:after="0"/>
        <w:ind w:left="0"/>
        <w:jc w:val="left"/>
      </w:pPr>
      <w:r>
        <w:br/>
      </w:r>
      <w:r>
        <w:rPr>
          <w:rFonts w:ascii="Times New Roman"/>
          <w:b w:val="false"/>
          <w:i w:val="false"/>
          <w:color w:val="000000"/>
          <w:sz w:val="28"/>
        </w:rPr>
        <w:t>
</w:t>
      </w:r>
    </w:p>
    <w:bookmarkStart w:name="z127" w:id="124"/>
    <w:p>
      <w:pPr>
        <w:spacing w:after="0"/>
        <w:ind w:left="0"/>
        <w:jc w:val="left"/>
      </w:pPr>
      <w:r>
        <w:rPr>
          <w:rFonts w:ascii="Times New Roman"/>
          <w:b/>
          <w:i w:val="false"/>
          <w:color w:val="000000"/>
        </w:rPr>
        <w:t xml:space="preserve"> Ветеринариялық-санитариялық объектілер туралы мәлімет</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28" w:id="12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Шөлді аймаққа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Шөлді аймақтан шығарылған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9" w:id="126"/>
    <w:p>
      <w:pPr>
        <w:spacing w:after="0"/>
        <w:ind w:left="0"/>
        <w:jc w:val="left"/>
      </w:pPr>
      <w:r>
        <w:rPr>
          <w:rFonts w:ascii="Times New Roman"/>
          <w:b/>
          <w:i w:val="false"/>
          <w:color w:val="000000"/>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i w:val="false"/>
          <w:color w:val="000000"/>
        </w:rPr>
        <w:t>бұйрығына</w:t>
      </w:r>
      <w:r>
        <w:rPr>
          <w:rFonts w:ascii="Times New Roman"/>
          <w:b/>
          <w:i w:val="false"/>
          <w:color w:val="000000"/>
        </w:rPr>
        <w:t xml:space="preserve"> сәйкес ауыл шаруашылығы жануарларының мал басына шаққандағы жайылымның қажеттілігі туралы кестесі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жалпы жайылыммен қажетті жайылымның айырмасы, (-,+)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-363663,5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056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705600" cy="10020300"/>
                    </a:xfrm>
                    <a:prstGeom prst="rect">
                      <a:avLst/>
                    </a:prstGeom>
                  </pic:spPr>
                </pic:pic>
              </a:graphicData>
            </a:graphic>
          </wp:inline>
        </w:drawing>
      </w:r>
    </w:p>
    <w:p>
      <w:pPr>
        <w:spacing w:after="0"/>
        <w:ind w:left="0"/>
        <w:jc w:val="both"/>
      </w:pPr>
      <w:r>
        <w:drawing>
          <wp:inline distT="0" distB="0" distL="0" distR="0">
            <wp:extent cx="67056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705600" cy="9956800"/>
                    </a:xfrm>
                    <a:prstGeom prst="rect">
                      <a:avLst/>
                    </a:prstGeom>
                  </pic:spPr>
                </pic:pic>
              </a:graphicData>
            </a:graphic>
          </wp:inline>
        </w:drawing>
      </w:r>
    </w:p>
    <w:p>
      <w:pPr>
        <w:spacing w:after="0"/>
        <w:ind w:left="0"/>
        <w:jc w:val="both"/>
      </w:pPr>
      <w:r>
        <w:drawing>
          <wp:inline distT="0" distB="0" distL="0" distR="0">
            <wp:extent cx="66929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692900" cy="9969500"/>
                    </a:xfrm>
                    <a:prstGeom prst="rect">
                      <a:avLst/>
                    </a:prstGeom>
                  </pic:spPr>
                </pic:pic>
              </a:graphicData>
            </a:graphic>
          </wp:inline>
        </w:drawing>
      </w:r>
    </w:p>
    <w:p>
      <w:pPr>
        <w:spacing w:after="0"/>
        <w:ind w:left="0"/>
        <w:jc w:val="both"/>
      </w:pPr>
      <w:r>
        <w:drawing>
          <wp:inline distT="0" distB="0" distL="0" distR="0">
            <wp:extent cx="66929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692900" cy="9969500"/>
                    </a:xfrm>
                    <a:prstGeom prst="rect">
                      <a:avLst/>
                    </a:prstGeom>
                  </pic:spPr>
                </pic:pic>
              </a:graphicData>
            </a:graphic>
          </wp:inline>
        </w:drawing>
      </w:r>
    </w:p>
    <w:p>
      <w:pPr>
        <w:spacing w:after="0"/>
        <w:ind w:left="0"/>
        <w:jc w:val="both"/>
      </w:pPr>
      <w:r>
        <w:drawing>
          <wp:inline distT="0" distB="0" distL="0" distR="0">
            <wp:extent cx="66929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692900" cy="1000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127"/>
    <w:p>
      <w:pPr>
        <w:spacing w:after="0"/>
        <w:ind w:left="0"/>
        <w:jc w:val="both"/>
      </w:pPr>
      <w:r>
        <w:rPr>
          <w:rFonts w:ascii="Times New Roman"/>
          <w:b w:val="false"/>
          <w:i w:val="false"/>
          <w:color w:val="000000"/>
          <w:sz w:val="28"/>
        </w:rPr>
        <w:t>
      7. Қайнарбұлақ ауыл округі.</w:t>
      </w:r>
    </w:p>
    <w:bookmarkEnd w:id="127"/>
    <w:p>
      <w:pPr>
        <w:spacing w:after="0"/>
        <w:ind w:left="0"/>
        <w:jc w:val="both"/>
      </w:pPr>
      <w:r>
        <w:rPr>
          <w:rFonts w:ascii="Times New Roman"/>
          <w:b w:val="false"/>
          <w:i w:val="false"/>
          <w:color w:val="000000"/>
          <w:sz w:val="28"/>
        </w:rPr>
        <w:t xml:space="preserve">
      Қайнарбұлақ ауылы округінің жалпы жер көлемі 21315 гектарды құрайды. Осы жер учаскелерінің ішінде барлығы 17930 гектар ауыл шаруашылығы мақсатына арналған </w:t>
      </w:r>
      <w:r>
        <w:rPr>
          <w:rFonts w:ascii="Times New Roman"/>
          <w:b w:val="false"/>
          <w:i/>
          <w:color w:val="000000"/>
          <w:sz w:val="28"/>
        </w:rPr>
        <w:t xml:space="preserve">(оның ішінде жайылым </w:t>
      </w:r>
      <w:r>
        <w:rPr>
          <w:rFonts w:ascii="Times New Roman"/>
          <w:b w:val="false"/>
          <w:i/>
          <w:color w:val="000000"/>
          <w:sz w:val="28"/>
        </w:rPr>
        <w:t>5181,1</w:t>
      </w:r>
      <w:r>
        <w:rPr>
          <w:rFonts w:ascii="Times New Roman"/>
          <w:b w:val="false"/>
          <w:i/>
          <w:color w:val="000000"/>
          <w:sz w:val="28"/>
        </w:rPr>
        <w:t xml:space="preserve"> гектар</w:t>
      </w:r>
      <w:r>
        <w:rPr>
          <w:rFonts w:ascii="Times New Roman"/>
          <w:b w:val="false"/>
          <w:i/>
          <w:color w:val="000000"/>
          <w:sz w:val="28"/>
        </w:rPr>
        <w:t>,</w:t>
      </w:r>
      <w:r>
        <w:rPr>
          <w:rFonts w:ascii="Times New Roman"/>
          <w:b w:val="false"/>
          <w:i/>
          <w:color w:val="000000"/>
          <w:sz w:val="28"/>
        </w:rPr>
        <w:t xml:space="preserve"> өзге жер </w:t>
      </w:r>
      <w:r>
        <w:rPr>
          <w:rFonts w:ascii="Times New Roman"/>
          <w:b w:val="false"/>
          <w:i/>
          <w:color w:val="000000"/>
          <w:sz w:val="28"/>
        </w:rPr>
        <w:t xml:space="preserve">229 </w:t>
      </w:r>
      <w:r>
        <w:rPr>
          <w:rFonts w:ascii="Times New Roman"/>
          <w:b w:val="false"/>
          <w:i/>
          <w:color w:val="000000"/>
          <w:sz w:val="28"/>
        </w:rPr>
        <w:t>гектар)</w:t>
      </w:r>
      <w:r>
        <w:rPr>
          <w:rFonts w:ascii="Times New Roman"/>
          <w:b w:val="false"/>
          <w:i w:val="false"/>
          <w:color w:val="000000"/>
          <w:sz w:val="28"/>
        </w:rPr>
        <w:t>, елді мекен жері 2802 гектар.</w:t>
      </w:r>
    </w:p>
    <w:p>
      <w:pPr>
        <w:spacing w:after="0"/>
        <w:ind w:left="0"/>
        <w:jc w:val="both"/>
      </w:pPr>
      <w:r>
        <w:rPr>
          <w:rFonts w:ascii="Times New Roman"/>
          <w:b w:val="false"/>
          <w:i w:val="false"/>
          <w:color w:val="000000"/>
          <w:sz w:val="28"/>
        </w:rPr>
        <w:t xml:space="preserve">
      Қайнарбұлақ ауылы округі Таскешу, Қасымбек датқа, Әсіл арық, Сарыарық, Құрлық, Ошақты, Тоған, Шіркін елді мекендерінен құралған және бүгінгі таңда ауыл округінде жалпы 10432 халық қоныстанған. </w:t>
      </w:r>
    </w:p>
    <w:p>
      <w:pPr>
        <w:spacing w:after="0"/>
        <w:ind w:left="0"/>
        <w:jc w:val="both"/>
      </w:pPr>
      <w:r>
        <w:rPr>
          <w:rFonts w:ascii="Times New Roman"/>
          <w:b w:val="false"/>
          <w:i w:val="false"/>
          <w:color w:val="000000"/>
          <w:sz w:val="28"/>
        </w:rPr>
        <w:t xml:space="preserve">
      Ауыл округінде бүгінгі таңда 2831 бас ірі қара мал, 13087 бас уақ мал, 853 бас жылқы, және аталған малдарға барлығы 1 ветеринарлық станциясы, 1 ұсақ малдарды шомылдыру орны, 2 жасанды ұрықтандыру пункті, 1 биотермиялық шұңқыр салынған. Сонымен қатар ауыл округінде барлығы 1297 пайдаланудағы мал қора бар. Осы көрсетілген малдардың ішінде барлығы 150 бас ірі қара малмал бір орында, қоралық жағдайда ұсталалып, бордақыланатын малдар есебінде. Яғни барлығы 150 бас мал жайылымды қажет етпейді. </w:t>
      </w:r>
    </w:p>
    <w:bookmarkStart w:name="z131" w:id="128"/>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Қасымбек датқа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Әсіл 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w:t>
            </w:r>
          </w:p>
        </w:tc>
      </w:tr>
    </w:tbl>
    <w:p>
      <w:pPr>
        <w:spacing w:after="0"/>
        <w:ind w:left="0"/>
        <w:jc w:val="left"/>
      </w:pPr>
      <w:r>
        <w:br/>
      </w:r>
      <w:r>
        <w:rPr>
          <w:rFonts w:ascii="Times New Roman"/>
          <w:b w:val="false"/>
          <w:i w:val="false"/>
          <w:color w:val="000000"/>
          <w:sz w:val="28"/>
        </w:rPr>
        <w:t>
</w:t>
      </w:r>
    </w:p>
    <w:bookmarkStart w:name="z132" w:id="129"/>
    <w:p>
      <w:pPr>
        <w:spacing w:after="0"/>
        <w:ind w:left="0"/>
        <w:jc w:val="left"/>
      </w:pPr>
      <w:r>
        <w:rPr>
          <w:rFonts w:ascii="Times New Roman"/>
          <w:b/>
          <w:i w:val="false"/>
          <w:color w:val="000000"/>
        </w:rPr>
        <w:t xml:space="preserve"> Ветеринариялық-санитариялық объектілер туралы мәлімет</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Қасымбек датқа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Әсіл 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33" w:id="13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шөлді аймаққа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шөлді аймақтан шығарылған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Қайнарбұлақ ауылы округі бойынша барлығы 2831 бас ірі қара мал, 13087 бас уақ мал, 853 бас жылқы тау жайылымына сәуір, мамыр айларына шығып тамыз, қыркүйек айларында қайтарылады.</w:t>
      </w:r>
    </w:p>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Қайнарбұлақ ауыл округіндегі мал басына шаққандағы жайылымды есептей келе барлығы 123461 гектар жайылымдық жерлер қажеттігі анықталды.</w:t>
      </w:r>
    </w:p>
    <w:bookmarkStart w:name="z134" w:id="131"/>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жалпы жайылыммен қажетті жайылымның айырмасы, (-,+)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Таскешу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Қасымбек датқа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Әсіларық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Шіркін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-57861,4</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310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731000" cy="10007600"/>
                    </a:xfrm>
                    <a:prstGeom prst="rect">
                      <a:avLst/>
                    </a:prstGeom>
                  </pic:spPr>
                </pic:pic>
              </a:graphicData>
            </a:graphic>
          </wp:inline>
        </w:drawing>
      </w:r>
    </w:p>
    <w:p>
      <w:pPr>
        <w:spacing w:after="0"/>
        <w:ind w:left="0"/>
        <w:jc w:val="both"/>
      </w:pPr>
      <w:r>
        <w:drawing>
          <wp:inline distT="0" distB="0" distL="0" distR="0">
            <wp:extent cx="66929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692900" cy="9956800"/>
                    </a:xfrm>
                    <a:prstGeom prst="rect">
                      <a:avLst/>
                    </a:prstGeom>
                  </pic:spPr>
                </pic:pic>
              </a:graphicData>
            </a:graphic>
          </wp:inline>
        </w:drawing>
      </w:r>
    </w:p>
    <w:p>
      <w:pPr>
        <w:spacing w:after="0"/>
        <w:ind w:left="0"/>
        <w:jc w:val="both"/>
      </w:pPr>
      <w:r>
        <w:drawing>
          <wp:inline distT="0" distB="0" distL="0" distR="0">
            <wp:extent cx="67437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743700" cy="10020300"/>
                    </a:xfrm>
                    <a:prstGeom prst="rect">
                      <a:avLst/>
                    </a:prstGeom>
                  </pic:spPr>
                </pic:pic>
              </a:graphicData>
            </a:graphic>
          </wp:inline>
        </w:drawing>
      </w:r>
    </w:p>
    <w:p>
      <w:pPr>
        <w:spacing w:after="0"/>
        <w:ind w:left="0"/>
        <w:jc w:val="both"/>
      </w:pPr>
      <w:r>
        <w:drawing>
          <wp:inline distT="0" distB="0" distL="0" distR="0">
            <wp:extent cx="67310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731000" cy="9994900"/>
                    </a:xfrm>
                    <a:prstGeom prst="rect">
                      <a:avLst/>
                    </a:prstGeom>
                  </pic:spPr>
                </pic:pic>
              </a:graphicData>
            </a:graphic>
          </wp:inline>
        </w:drawing>
      </w:r>
    </w:p>
    <w:p>
      <w:pPr>
        <w:spacing w:after="0"/>
        <w:ind w:left="0"/>
        <w:jc w:val="both"/>
      </w:pPr>
      <w:r>
        <w:drawing>
          <wp:inline distT="0" distB="0" distL="0" distR="0">
            <wp:extent cx="67056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705600" cy="1000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132"/>
    <w:p>
      <w:pPr>
        <w:spacing w:after="0"/>
        <w:ind w:left="0"/>
        <w:jc w:val="both"/>
      </w:pPr>
      <w:r>
        <w:rPr>
          <w:rFonts w:ascii="Times New Roman"/>
          <w:b w:val="false"/>
          <w:i w:val="false"/>
          <w:color w:val="000000"/>
          <w:sz w:val="28"/>
        </w:rPr>
        <w:t>
      8. Көлкент ауыл округі.</w:t>
      </w:r>
    </w:p>
    <w:bookmarkEnd w:id="132"/>
    <w:p>
      <w:pPr>
        <w:spacing w:after="0"/>
        <w:ind w:left="0"/>
        <w:jc w:val="both"/>
      </w:pPr>
      <w:r>
        <w:rPr>
          <w:rFonts w:ascii="Times New Roman"/>
          <w:b w:val="false"/>
          <w:i w:val="false"/>
          <w:color w:val="000000"/>
          <w:sz w:val="28"/>
        </w:rPr>
        <w:t xml:space="preserve">
      Көлкент ауыл округінің жалпы жер көлемі 7692 гектарды құрайды. Осы жер учаскелерінің ішінде барлығы 5256,2 гектар ауыл шаруашылығы мақсатына арналған </w:t>
      </w:r>
      <w:r>
        <w:rPr>
          <w:rFonts w:ascii="Times New Roman"/>
          <w:b w:val="false"/>
          <w:i/>
          <w:color w:val="000000"/>
          <w:sz w:val="28"/>
        </w:rPr>
        <w:t xml:space="preserve">(оның ішінде жайылым </w:t>
      </w:r>
      <w:r>
        <w:rPr>
          <w:rFonts w:ascii="Times New Roman"/>
          <w:b w:val="false"/>
          <w:i/>
          <w:color w:val="000000"/>
          <w:sz w:val="28"/>
        </w:rPr>
        <w:t>365,1</w:t>
      </w:r>
      <w:r>
        <w:rPr>
          <w:rFonts w:ascii="Times New Roman"/>
          <w:b w:val="false"/>
          <w:i w:val="false"/>
          <w:color w:val="000000"/>
          <w:sz w:val="28"/>
        </w:rPr>
        <w:t xml:space="preserve"> </w:t>
      </w:r>
      <w:r>
        <w:rPr>
          <w:rFonts w:ascii="Times New Roman"/>
          <w:b w:val="false"/>
          <w:i/>
          <w:color w:val="000000"/>
          <w:sz w:val="28"/>
        </w:rPr>
        <w:t>гектар)</w:t>
      </w:r>
      <w:r>
        <w:rPr>
          <w:rFonts w:ascii="Times New Roman"/>
          <w:b w:val="false"/>
          <w:i w:val="false"/>
          <w:color w:val="000000"/>
          <w:sz w:val="28"/>
        </w:rPr>
        <w:t>, елді мекен жері 2206 гектар.</w:t>
      </w:r>
    </w:p>
    <w:p>
      <w:pPr>
        <w:spacing w:after="0"/>
        <w:ind w:left="0"/>
        <w:jc w:val="both"/>
      </w:pPr>
      <w:r>
        <w:rPr>
          <w:rFonts w:ascii="Times New Roman"/>
          <w:b w:val="false"/>
          <w:i w:val="false"/>
          <w:color w:val="000000"/>
          <w:sz w:val="28"/>
        </w:rPr>
        <w:t>
      Көлкент ауыл округі Көлкент, Жаңатұрмыс, Ақсуабад, М.Оразалиев, Ханқорған, Қосбұлақ, Теспе, Шапырашты елді мекендерінен құралған және бүгінгі таңда ауыл округінде жалпы 19038 халық қоныстанған. Ауыл округінің орталығы Көлкент елді мекені.</w:t>
      </w:r>
    </w:p>
    <w:p>
      <w:pPr>
        <w:spacing w:after="0"/>
        <w:ind w:left="0"/>
        <w:jc w:val="both"/>
      </w:pPr>
      <w:r>
        <w:rPr>
          <w:rFonts w:ascii="Times New Roman"/>
          <w:b w:val="false"/>
          <w:i w:val="false"/>
          <w:color w:val="000000"/>
          <w:sz w:val="28"/>
        </w:rPr>
        <w:t xml:space="preserve">
      Ауыл округінде бүгінгі таңда 18213 бас ірі қара мал, 14352 бас уақ мал, 3418 бас жылқы, және аталған малдарға барлығы 1 ветеринарлық станциясы, 1 ұсақ малдарды шомылдыру орны, 1 жасанды ұрықтандыру пункті, 1 биотермиялық шұнқыр салынған. Сонымен қатар ауыл округінде барлығы 2700 пайдаланудағы мал қора бар. Осы көрсетілген малдардың ішінде барлығы 18544 бас </w:t>
      </w:r>
      <w:r>
        <w:rPr>
          <w:rFonts w:ascii="Times New Roman"/>
          <w:b w:val="false"/>
          <w:i/>
          <w:color w:val="000000"/>
          <w:sz w:val="28"/>
        </w:rPr>
        <w:t>( 12</w:t>
      </w:r>
      <w:r>
        <w:rPr>
          <w:rFonts w:ascii="Times New Roman"/>
          <w:b w:val="false"/>
          <w:i/>
          <w:color w:val="000000"/>
          <w:sz w:val="28"/>
        </w:rPr>
        <w:t>275</w:t>
      </w:r>
      <w:r>
        <w:rPr>
          <w:rFonts w:ascii="Times New Roman"/>
          <w:b w:val="false"/>
          <w:i/>
          <w:color w:val="000000"/>
          <w:sz w:val="28"/>
        </w:rPr>
        <w:t xml:space="preserve"> ірі қара,</w:t>
      </w:r>
      <w:r>
        <w:rPr>
          <w:rFonts w:ascii="Times New Roman"/>
          <w:b w:val="false"/>
          <w:i w:val="false"/>
          <w:color w:val="000000"/>
          <w:sz w:val="28"/>
        </w:rPr>
        <w:t xml:space="preserve"> </w:t>
      </w:r>
      <w:r>
        <w:rPr>
          <w:rFonts w:ascii="Times New Roman"/>
          <w:b w:val="false"/>
          <w:i/>
          <w:color w:val="000000"/>
          <w:sz w:val="28"/>
        </w:rPr>
        <w:t>1104</w:t>
      </w:r>
      <w:r>
        <w:rPr>
          <w:rFonts w:ascii="Times New Roman"/>
          <w:b w:val="false"/>
          <w:i/>
          <w:color w:val="000000"/>
          <w:sz w:val="28"/>
        </w:rPr>
        <w:t xml:space="preserve"> жылқы, </w:t>
      </w:r>
      <w:r>
        <w:rPr>
          <w:rFonts w:ascii="Times New Roman"/>
          <w:b w:val="false"/>
          <w:i/>
          <w:color w:val="000000"/>
          <w:sz w:val="28"/>
        </w:rPr>
        <w:t>5165</w:t>
      </w:r>
      <w:r>
        <w:rPr>
          <w:rFonts w:ascii="Times New Roman"/>
          <w:b w:val="false"/>
          <w:i/>
          <w:color w:val="000000"/>
          <w:sz w:val="28"/>
        </w:rPr>
        <w:t xml:space="preserve"> уақ мал)</w:t>
      </w:r>
      <w:r>
        <w:rPr>
          <w:rFonts w:ascii="Times New Roman"/>
          <w:b w:val="false"/>
          <w:i w:val="false"/>
          <w:color w:val="000000"/>
          <w:sz w:val="28"/>
        </w:rPr>
        <w:t xml:space="preserve"> мал бір орында, қоралық жағдайда ұсталынып, бордақыланатын малдар есебінде. Яғни барлығы 18544 бас мал жайылымды қажет етпейді.</w:t>
      </w:r>
    </w:p>
    <w:bookmarkStart w:name="z136" w:id="133"/>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Ақсуабад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М.Оразалиев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Ханқорған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Шапырашты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14352</w:t>
            </w:r>
          </w:p>
        </w:tc>
      </w:tr>
    </w:tbl>
    <w:p>
      <w:pPr>
        <w:spacing w:after="0"/>
        <w:ind w:left="0"/>
        <w:jc w:val="left"/>
      </w:pPr>
      <w:r>
        <w:br/>
      </w:r>
      <w:r>
        <w:rPr>
          <w:rFonts w:ascii="Times New Roman"/>
          <w:b w:val="false"/>
          <w:i w:val="false"/>
          <w:color w:val="000000"/>
          <w:sz w:val="28"/>
        </w:rPr>
        <w:t>
</w:t>
      </w:r>
    </w:p>
    <w:bookmarkStart w:name="z137" w:id="134"/>
    <w:p>
      <w:pPr>
        <w:spacing w:after="0"/>
        <w:ind w:left="0"/>
        <w:jc w:val="left"/>
      </w:pPr>
      <w:r>
        <w:rPr>
          <w:rFonts w:ascii="Times New Roman"/>
          <w:b/>
          <w:i w:val="false"/>
          <w:color w:val="000000"/>
        </w:rPr>
        <w:t xml:space="preserve"> Ветеринариялық-санитариялық объектілер туралы мәлімет</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Ақсуабад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М.Оразалиев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Ханқорған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Шапырашты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38" w:id="135"/>
    <w:p>
      <w:pPr>
        <w:spacing w:after="0"/>
        <w:ind w:left="0"/>
        <w:jc w:val="left"/>
      </w:pPr>
      <w:r>
        <w:rPr>
          <w:rFonts w:ascii="Times New Roman"/>
          <w:b/>
          <w:i w:val="false"/>
          <w:color w:val="000000"/>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i w:val="false"/>
          <w:color w:val="000000"/>
        </w:rPr>
        <w:t>бұйрығына</w:t>
      </w:r>
      <w:r>
        <w:rPr>
          <w:rFonts w:ascii="Times New Roman"/>
          <w:b/>
          <w:i w:val="false"/>
          <w:color w:val="000000"/>
        </w:rPr>
        <w:t xml:space="preserve"> сәйкес ауыл шаруашылығы жануарларының мал басына шаққандағы жайылымның қажеттілігі туралы кестесі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жалпы жайылыммен қажетті жайылымның айырмасы, (-,+)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Жаңатұрмыс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Ақсуабад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М.Оразалиев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Ханқорған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Қосбұлақ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Шапырашты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-90932,5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056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705600" cy="9969500"/>
                    </a:xfrm>
                    <a:prstGeom prst="rect">
                      <a:avLst/>
                    </a:prstGeom>
                  </pic:spPr>
                </pic:pic>
              </a:graphicData>
            </a:graphic>
          </wp:inline>
        </w:drawing>
      </w:r>
    </w:p>
    <w:p>
      <w:pPr>
        <w:spacing w:after="0"/>
        <w:ind w:left="0"/>
        <w:jc w:val="both"/>
      </w:pPr>
      <w:r>
        <w:drawing>
          <wp:inline distT="0" distB="0" distL="0" distR="0">
            <wp:extent cx="67183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718300" cy="9982200"/>
                    </a:xfrm>
                    <a:prstGeom prst="rect">
                      <a:avLst/>
                    </a:prstGeom>
                  </pic:spPr>
                </pic:pic>
              </a:graphicData>
            </a:graphic>
          </wp:inline>
        </w:drawing>
      </w:r>
    </w:p>
    <w:p>
      <w:pPr>
        <w:spacing w:after="0"/>
        <w:ind w:left="0"/>
        <w:jc w:val="both"/>
      </w:pPr>
      <w:r>
        <w:drawing>
          <wp:inline distT="0" distB="0" distL="0" distR="0">
            <wp:extent cx="67183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718300" cy="9982200"/>
                    </a:xfrm>
                    <a:prstGeom prst="rect">
                      <a:avLst/>
                    </a:prstGeom>
                  </pic:spPr>
                </pic:pic>
              </a:graphicData>
            </a:graphic>
          </wp:inline>
        </w:drawing>
      </w:r>
    </w:p>
    <w:p>
      <w:pPr>
        <w:spacing w:after="0"/>
        <w:ind w:left="0"/>
        <w:jc w:val="both"/>
      </w:pPr>
      <w:r>
        <w:drawing>
          <wp:inline distT="0" distB="0" distL="0" distR="0">
            <wp:extent cx="67056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705600" cy="9982200"/>
                    </a:xfrm>
                    <a:prstGeom prst="rect">
                      <a:avLst/>
                    </a:prstGeom>
                  </pic:spPr>
                </pic:pic>
              </a:graphicData>
            </a:graphic>
          </wp:inline>
        </w:drawing>
      </w:r>
    </w:p>
    <w:p>
      <w:pPr>
        <w:spacing w:after="0"/>
        <w:ind w:left="0"/>
        <w:jc w:val="both"/>
      </w:pPr>
      <w:r>
        <w:drawing>
          <wp:inline distT="0" distB="0" distL="0" distR="0">
            <wp:extent cx="66929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692900" cy="1002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136"/>
    <w:p>
      <w:pPr>
        <w:spacing w:after="0"/>
        <w:ind w:left="0"/>
        <w:jc w:val="both"/>
      </w:pPr>
      <w:r>
        <w:rPr>
          <w:rFonts w:ascii="Times New Roman"/>
          <w:b w:val="false"/>
          <w:i w:val="false"/>
          <w:color w:val="000000"/>
          <w:sz w:val="28"/>
        </w:rPr>
        <w:t>
      9. Құтарыс ауылдық округі.</w:t>
      </w:r>
    </w:p>
    <w:bookmarkEnd w:id="136"/>
    <w:p>
      <w:pPr>
        <w:spacing w:after="0"/>
        <w:ind w:left="0"/>
        <w:jc w:val="both"/>
      </w:pPr>
      <w:r>
        <w:rPr>
          <w:rFonts w:ascii="Times New Roman"/>
          <w:b w:val="false"/>
          <w:i w:val="false"/>
          <w:color w:val="000000"/>
          <w:sz w:val="28"/>
        </w:rPr>
        <w:t xml:space="preserve">
      Құтарыс ауылдық округінің жалпы жер көлемі 4168 гектарды құрайды. Осы жер учаскелерінің ішінде барлығы 3382,2 гектар ауыл шаруашылығы мақсатына арналған </w:t>
      </w:r>
      <w:r>
        <w:rPr>
          <w:rFonts w:ascii="Times New Roman"/>
          <w:b w:val="false"/>
          <w:i/>
          <w:color w:val="000000"/>
          <w:sz w:val="28"/>
        </w:rPr>
        <w:t>(оның ішінде жайылым 4</w:t>
      </w:r>
      <w:r>
        <w:rPr>
          <w:rFonts w:ascii="Times New Roman"/>
          <w:b w:val="false"/>
          <w:i/>
          <w:color w:val="000000"/>
          <w:sz w:val="28"/>
        </w:rPr>
        <w:t>60,6</w:t>
      </w:r>
      <w:r>
        <w:rPr>
          <w:rFonts w:ascii="Times New Roman"/>
          <w:b w:val="false"/>
          <w:i/>
          <w:color w:val="000000"/>
          <w:sz w:val="28"/>
        </w:rPr>
        <w:t xml:space="preserve"> гектар, өзге жер </w:t>
      </w:r>
      <w:r>
        <w:rPr>
          <w:rFonts w:ascii="Times New Roman"/>
          <w:b w:val="false"/>
          <w:i/>
          <w:color w:val="000000"/>
          <w:sz w:val="28"/>
        </w:rPr>
        <w:t>70</w:t>
      </w:r>
      <w:r>
        <w:rPr>
          <w:rFonts w:ascii="Times New Roman"/>
          <w:b w:val="false"/>
          <w:i/>
          <w:color w:val="000000"/>
          <w:sz w:val="28"/>
        </w:rPr>
        <w:t xml:space="preserve"> гектар)</w:t>
      </w:r>
      <w:r>
        <w:rPr>
          <w:rFonts w:ascii="Times New Roman"/>
          <w:b w:val="false"/>
          <w:i w:val="false"/>
          <w:color w:val="000000"/>
          <w:sz w:val="28"/>
        </w:rPr>
        <w:t xml:space="preserve">, елді мекен жері 543 гектар. </w:t>
      </w:r>
    </w:p>
    <w:p>
      <w:pPr>
        <w:spacing w:after="0"/>
        <w:ind w:left="0"/>
        <w:jc w:val="both"/>
      </w:pPr>
      <w:r>
        <w:rPr>
          <w:rFonts w:ascii="Times New Roman"/>
          <w:b w:val="false"/>
          <w:i w:val="false"/>
          <w:color w:val="000000"/>
          <w:sz w:val="28"/>
        </w:rPr>
        <w:t xml:space="preserve">
      Құтарыс ауылдық округі Құтарыс, Қызылжар, Ақарыс, Оймаут елді мекендерінен құралған және бүгінгі таңда ауыл округінде жалпы 5426 халық қоныстанған. </w:t>
      </w:r>
    </w:p>
    <w:p>
      <w:pPr>
        <w:spacing w:after="0"/>
        <w:ind w:left="0"/>
        <w:jc w:val="both"/>
      </w:pPr>
      <w:r>
        <w:rPr>
          <w:rFonts w:ascii="Times New Roman"/>
          <w:b w:val="false"/>
          <w:i w:val="false"/>
          <w:color w:val="000000"/>
          <w:sz w:val="28"/>
        </w:rPr>
        <w:t xml:space="preserve">
      Ауыл округінде бүгінгі таңда 3432 бас ірі қара мал, 9949 бас уақ мал, 1766 бас жылқы, және аталған малдарға барлығы 1 ветеринариялық станциясы, 1 ұсақ малдарды шомылдыру орны, 1 жасанды ұрықтандыру пункті, 1 биотермиялық шұнқыр салынған. Сонымен қатар ауыл округінде барлығы 980 пайдаланудағы мал қора бар. Осы көрсетілген малдардың ішінде барлығы 15147 бас </w:t>
      </w:r>
      <w:r>
        <w:rPr>
          <w:rFonts w:ascii="Times New Roman"/>
          <w:b w:val="false"/>
          <w:i/>
          <w:color w:val="000000"/>
          <w:sz w:val="28"/>
        </w:rPr>
        <w:t>(</w:t>
      </w:r>
      <w:r>
        <w:rPr>
          <w:rFonts w:ascii="Times New Roman"/>
          <w:b w:val="false"/>
          <w:i/>
          <w:color w:val="000000"/>
          <w:sz w:val="28"/>
        </w:rPr>
        <w:t>3432</w:t>
      </w:r>
      <w:r>
        <w:rPr>
          <w:rFonts w:ascii="Times New Roman"/>
          <w:b w:val="false"/>
          <w:i/>
          <w:color w:val="000000"/>
          <w:sz w:val="28"/>
        </w:rPr>
        <w:t xml:space="preserve"> ірі қара, </w:t>
      </w:r>
      <w:r>
        <w:rPr>
          <w:rFonts w:ascii="Times New Roman"/>
          <w:b w:val="false"/>
          <w:i/>
          <w:color w:val="000000"/>
          <w:sz w:val="28"/>
        </w:rPr>
        <w:t>1766</w:t>
      </w:r>
      <w:r>
        <w:rPr>
          <w:rFonts w:ascii="Times New Roman"/>
          <w:b w:val="false"/>
          <w:i/>
          <w:color w:val="000000"/>
          <w:sz w:val="28"/>
        </w:rPr>
        <w:t xml:space="preserve"> жылқы,</w:t>
      </w:r>
      <w:r>
        <w:rPr>
          <w:rFonts w:ascii="Times New Roman"/>
          <w:b w:val="false"/>
          <w:i/>
          <w:color w:val="000000"/>
          <w:sz w:val="28"/>
        </w:rPr>
        <w:t>9949</w:t>
      </w:r>
      <w:r>
        <w:rPr>
          <w:rFonts w:ascii="Times New Roman"/>
          <w:b w:val="false"/>
          <w:i/>
          <w:color w:val="000000"/>
          <w:sz w:val="28"/>
        </w:rPr>
        <w:t xml:space="preserve"> уақ мал)</w:t>
      </w:r>
      <w:r>
        <w:rPr>
          <w:rFonts w:ascii="Times New Roman"/>
          <w:b w:val="false"/>
          <w:i w:val="false"/>
          <w:color w:val="000000"/>
          <w:sz w:val="28"/>
        </w:rPr>
        <w:t xml:space="preserve"> мал жайлымдар пайдалынатын малдар есебінде. Яғни барлығы 15147 бас малға жайылым қажет. </w:t>
      </w:r>
    </w:p>
    <w:bookmarkStart w:name="z140" w:id="137"/>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w:t>
            </w:r>
          </w:p>
        </w:tc>
      </w:tr>
    </w:tbl>
    <w:p>
      <w:pPr>
        <w:spacing w:after="0"/>
        <w:ind w:left="0"/>
        <w:jc w:val="left"/>
      </w:pPr>
      <w:r>
        <w:br/>
      </w:r>
      <w:r>
        <w:rPr>
          <w:rFonts w:ascii="Times New Roman"/>
          <w:b w:val="false"/>
          <w:i w:val="false"/>
          <w:color w:val="000000"/>
          <w:sz w:val="28"/>
        </w:rPr>
        <w:t>
</w:t>
      </w:r>
    </w:p>
    <w:bookmarkStart w:name="z141" w:id="138"/>
    <w:p>
      <w:pPr>
        <w:spacing w:after="0"/>
        <w:ind w:left="0"/>
        <w:jc w:val="left"/>
      </w:pPr>
      <w:r>
        <w:rPr>
          <w:rFonts w:ascii="Times New Roman"/>
          <w:b/>
          <w:i w:val="false"/>
          <w:color w:val="000000"/>
        </w:rPr>
        <w:t xml:space="preserve"> Ветеринариялық-санитариялық объектілер туралы мәлімет</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r>
        <w:rPr>
          <w:rFonts w:ascii="Times New Roman"/>
          <w:b w:val="false"/>
          <w:i w:val="false"/>
          <w:color w:val="000000"/>
          <w:sz w:val="28"/>
          <w:u w:val="single"/>
        </w:rPr>
        <w:t>;</w:t>
      </w:r>
    </w:p>
    <w:bookmarkStart w:name="z142" w:id="139"/>
    <w:p>
      <w:pPr>
        <w:spacing w:after="0"/>
        <w:ind w:left="0"/>
        <w:jc w:val="left"/>
      </w:pPr>
      <w:r>
        <w:rPr>
          <w:rFonts w:ascii="Times New Roman"/>
          <w:b/>
          <w:i w:val="false"/>
          <w:color w:val="000000"/>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i w:val="false"/>
          <w:color w:val="000000"/>
        </w:rPr>
        <w:t>бұйрығына</w:t>
      </w:r>
      <w:r>
        <w:rPr>
          <w:rFonts w:ascii="Times New Roman"/>
          <w:b/>
          <w:i w:val="false"/>
          <w:color w:val="000000"/>
        </w:rPr>
        <w:t xml:space="preserve"> сәйкес ауыл шаруашылығы жануарларының мал басына шаққандағы жайылымның қажеттілігі туралы кестесі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жалпы жайылыммен қажетті жайылымның айырмасы, (-,+)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Ақарыс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Оймаут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-63561,5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183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718300" cy="9994900"/>
                    </a:xfrm>
                    <a:prstGeom prst="rect">
                      <a:avLst/>
                    </a:prstGeom>
                  </pic:spPr>
                </pic:pic>
              </a:graphicData>
            </a:graphic>
          </wp:inline>
        </w:drawing>
      </w:r>
    </w:p>
    <w:p>
      <w:pPr>
        <w:spacing w:after="0"/>
        <w:ind w:left="0"/>
        <w:jc w:val="both"/>
      </w:pPr>
      <w:r>
        <w:drawing>
          <wp:inline distT="0" distB="0" distL="0" distR="0">
            <wp:extent cx="66802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680200" cy="9994900"/>
                    </a:xfrm>
                    <a:prstGeom prst="rect">
                      <a:avLst/>
                    </a:prstGeom>
                  </pic:spPr>
                </pic:pic>
              </a:graphicData>
            </a:graphic>
          </wp:inline>
        </w:drawing>
      </w:r>
    </w:p>
    <w:p>
      <w:pPr>
        <w:spacing w:after="0"/>
        <w:ind w:left="0"/>
        <w:jc w:val="both"/>
      </w:pPr>
      <w:r>
        <w:drawing>
          <wp:inline distT="0" distB="0" distL="0" distR="0">
            <wp:extent cx="67183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718300" cy="9982200"/>
                    </a:xfrm>
                    <a:prstGeom prst="rect">
                      <a:avLst/>
                    </a:prstGeom>
                  </pic:spPr>
                </pic:pic>
              </a:graphicData>
            </a:graphic>
          </wp:inline>
        </w:drawing>
      </w:r>
    </w:p>
    <w:p>
      <w:pPr>
        <w:spacing w:after="0"/>
        <w:ind w:left="0"/>
        <w:jc w:val="both"/>
      </w:pPr>
      <w:r>
        <w:drawing>
          <wp:inline distT="0" distB="0" distL="0" distR="0">
            <wp:extent cx="67056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705600" cy="9982200"/>
                    </a:xfrm>
                    <a:prstGeom prst="rect">
                      <a:avLst/>
                    </a:prstGeom>
                  </pic:spPr>
                </pic:pic>
              </a:graphicData>
            </a:graphic>
          </wp:inline>
        </w:drawing>
      </w:r>
    </w:p>
    <w:p>
      <w:pPr>
        <w:spacing w:after="0"/>
        <w:ind w:left="0"/>
        <w:jc w:val="both"/>
      </w:pPr>
      <w:r>
        <w:drawing>
          <wp:inline distT="0" distB="0" distL="0" distR="0">
            <wp:extent cx="67056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705600" cy="996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40"/>
    <w:p>
      <w:pPr>
        <w:spacing w:after="0"/>
        <w:ind w:left="0"/>
        <w:jc w:val="both"/>
      </w:pPr>
      <w:r>
        <w:rPr>
          <w:rFonts w:ascii="Times New Roman"/>
          <w:b w:val="false"/>
          <w:i w:val="false"/>
          <w:color w:val="000000"/>
          <w:sz w:val="28"/>
        </w:rPr>
        <w:t>
      10. Қарамұрт ауыл округі.</w:t>
      </w:r>
    </w:p>
    <w:bookmarkEnd w:id="140"/>
    <w:p>
      <w:pPr>
        <w:spacing w:after="0"/>
        <w:ind w:left="0"/>
        <w:jc w:val="both"/>
      </w:pPr>
      <w:r>
        <w:rPr>
          <w:rFonts w:ascii="Times New Roman"/>
          <w:b w:val="false"/>
          <w:i w:val="false"/>
          <w:color w:val="000000"/>
          <w:sz w:val="28"/>
        </w:rPr>
        <w:t xml:space="preserve">
      Қарамұрт ауыл округінің жалпы жер көлемі 10392 гектарды құрайды. Осы жер учаскелерінің ішінде барлығы 8648 гектар ауыл шаруашылығы мақсатына арналған </w:t>
      </w:r>
      <w:r>
        <w:rPr>
          <w:rFonts w:ascii="Times New Roman"/>
          <w:b w:val="false"/>
          <w:i/>
          <w:color w:val="000000"/>
          <w:sz w:val="28"/>
        </w:rPr>
        <w:t>(оның ішінде жайылым</w:t>
      </w:r>
      <w:r>
        <w:rPr>
          <w:rFonts w:ascii="Times New Roman"/>
          <w:b w:val="false"/>
          <w:i w:val="false"/>
          <w:color w:val="000000"/>
          <w:sz w:val="28"/>
        </w:rPr>
        <w:t xml:space="preserve"> </w:t>
      </w:r>
      <w:r>
        <w:rPr>
          <w:rFonts w:ascii="Times New Roman"/>
          <w:b w:val="false"/>
          <w:i/>
          <w:color w:val="000000"/>
          <w:sz w:val="28"/>
        </w:rPr>
        <w:t>2699</w:t>
      </w:r>
      <w:r>
        <w:rPr>
          <w:rFonts w:ascii="Times New Roman"/>
          <w:b w:val="false"/>
          <w:i/>
          <w:color w:val="000000"/>
          <w:sz w:val="28"/>
        </w:rPr>
        <w:t xml:space="preserve"> гектар, шабындық </w:t>
      </w:r>
      <w:r>
        <w:rPr>
          <w:rFonts w:ascii="Times New Roman"/>
          <w:b w:val="false"/>
          <w:i/>
          <w:color w:val="000000"/>
          <w:sz w:val="28"/>
        </w:rPr>
        <w:t>17</w:t>
      </w:r>
      <w:r>
        <w:rPr>
          <w:rFonts w:ascii="Times New Roman"/>
          <w:b w:val="false"/>
          <w:i/>
          <w:color w:val="000000"/>
          <w:sz w:val="28"/>
        </w:rPr>
        <w:t xml:space="preserve"> гектар, өзге жер </w:t>
      </w:r>
      <w:r>
        <w:rPr>
          <w:rFonts w:ascii="Times New Roman"/>
          <w:b w:val="false"/>
          <w:i/>
          <w:color w:val="000000"/>
          <w:sz w:val="28"/>
        </w:rPr>
        <w:t>91</w:t>
      </w:r>
      <w:r>
        <w:rPr>
          <w:rFonts w:ascii="Times New Roman"/>
          <w:b w:val="false"/>
          <w:i/>
          <w:color w:val="000000"/>
          <w:sz w:val="28"/>
        </w:rPr>
        <w:t xml:space="preserve"> гектар)</w:t>
      </w:r>
      <w:r>
        <w:rPr>
          <w:rFonts w:ascii="Times New Roman"/>
          <w:b w:val="false"/>
          <w:i w:val="false"/>
          <w:color w:val="000000"/>
          <w:sz w:val="28"/>
        </w:rPr>
        <w:t>, елді мекен жері 1505 гектар.</w:t>
      </w:r>
    </w:p>
    <w:p>
      <w:pPr>
        <w:spacing w:after="0"/>
        <w:ind w:left="0"/>
        <w:jc w:val="both"/>
      </w:pPr>
      <w:r>
        <w:rPr>
          <w:rFonts w:ascii="Times New Roman"/>
          <w:b w:val="false"/>
          <w:i w:val="false"/>
          <w:color w:val="000000"/>
          <w:sz w:val="28"/>
        </w:rPr>
        <w:t>
      Қарамұрт ауыл округі Қарамұрт, Низамабад елді мекендерінен құралған және бүгінгі таңда ауыл округінде жалпы 14213 халық қоныстанған. Ауыл округінің орталығы Қарамұрт елді мекені.</w:t>
      </w:r>
    </w:p>
    <w:p>
      <w:pPr>
        <w:spacing w:after="0"/>
        <w:ind w:left="0"/>
        <w:jc w:val="both"/>
      </w:pPr>
      <w:r>
        <w:rPr>
          <w:rFonts w:ascii="Times New Roman"/>
          <w:b w:val="false"/>
          <w:i w:val="false"/>
          <w:color w:val="000000"/>
          <w:sz w:val="28"/>
        </w:rPr>
        <w:t xml:space="preserve">
      Ауыл округінде бүгінгі таңда 11800 бас ірі қара мал, 11260 бас уақ мал, 1160 бас жылқы, және аталған малдарға барлығы 1 ветеринарлық станциясы, 1 ұсақ малдарды шомылдыру орны, 1 жасанды ұрықтандыру пункті, 1 биотермиялық шұнқыр салынған. Сонымен қатар ауыл округінде барлығы 2306 пайдаланудағы мал қора бар. Осы көрсетілген малдардың ішінде барлығы 2047 бас </w:t>
      </w:r>
      <w:r>
        <w:rPr>
          <w:rFonts w:ascii="Times New Roman"/>
          <w:b w:val="false"/>
          <w:i/>
          <w:color w:val="000000"/>
          <w:sz w:val="28"/>
        </w:rPr>
        <w:t xml:space="preserve">( </w:t>
      </w:r>
      <w:r>
        <w:rPr>
          <w:rFonts w:ascii="Times New Roman"/>
          <w:b w:val="false"/>
          <w:i/>
          <w:color w:val="000000"/>
          <w:sz w:val="28"/>
        </w:rPr>
        <w:t>2036</w:t>
      </w:r>
      <w:r>
        <w:rPr>
          <w:rFonts w:ascii="Times New Roman"/>
          <w:b w:val="false"/>
          <w:i/>
          <w:color w:val="000000"/>
          <w:sz w:val="28"/>
        </w:rPr>
        <w:t xml:space="preserve"> ірі қара, 11 жылқы)</w:t>
      </w:r>
      <w:r>
        <w:rPr>
          <w:rFonts w:ascii="Times New Roman"/>
          <w:b w:val="false"/>
          <w:i w:val="false"/>
          <w:color w:val="000000"/>
          <w:sz w:val="28"/>
        </w:rPr>
        <w:t xml:space="preserve"> мал бір орында, қоралық жағдайда ұсталынып, бордақыланатын малдар есебінде. Яғни барлығы 2047 бас мал жайылымды қажет етпейді.</w:t>
      </w:r>
    </w:p>
    <w:bookmarkStart w:name="z144" w:id="141"/>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Низамабад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w:t>
            </w:r>
          </w:p>
        </w:tc>
      </w:tr>
    </w:tbl>
    <w:p>
      <w:pPr>
        <w:spacing w:after="0"/>
        <w:ind w:left="0"/>
        <w:jc w:val="left"/>
      </w:pPr>
      <w:r>
        <w:br/>
      </w:r>
      <w:r>
        <w:rPr>
          <w:rFonts w:ascii="Times New Roman"/>
          <w:b w:val="false"/>
          <w:i w:val="false"/>
          <w:color w:val="000000"/>
          <w:sz w:val="28"/>
        </w:rPr>
        <w:t>
</w:t>
      </w:r>
    </w:p>
    <w:bookmarkStart w:name="z145" w:id="142"/>
    <w:p>
      <w:pPr>
        <w:spacing w:after="0"/>
        <w:ind w:left="0"/>
        <w:jc w:val="left"/>
      </w:pPr>
      <w:r>
        <w:rPr>
          <w:rFonts w:ascii="Times New Roman"/>
          <w:b/>
          <w:i w:val="false"/>
          <w:color w:val="000000"/>
        </w:rPr>
        <w:t xml:space="preserve"> Ветеринариялық-санитариялық объектілер туралы мәлімет</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Низамабад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46" w:id="14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47" w:id="144"/>
    <w:p>
      <w:pPr>
        <w:spacing w:after="0"/>
        <w:ind w:left="0"/>
        <w:jc w:val="left"/>
      </w:pPr>
      <w:r>
        <w:rPr>
          <w:rFonts w:ascii="Times New Roman"/>
          <w:b/>
          <w:i w:val="false"/>
          <w:color w:val="000000"/>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i w:val="false"/>
          <w:color w:val="000000"/>
        </w:rPr>
        <w:t>бұйрығына</w:t>
      </w:r>
      <w:r>
        <w:rPr>
          <w:rFonts w:ascii="Times New Roman"/>
          <w:b/>
          <w:i w:val="false"/>
          <w:color w:val="000000"/>
        </w:rPr>
        <w:t xml:space="preserve"> сәйкес ауыл шаруашылығы жануарларының мал басына шаққандағы жайылымның қажеттілігі туралы кестесі</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жалпы жайылыммен қажетті жайылымның айырмасы, (-,+)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Низамобад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-113904</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929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692900" cy="10007600"/>
                    </a:xfrm>
                    <a:prstGeom prst="rect">
                      <a:avLst/>
                    </a:prstGeom>
                  </pic:spPr>
                </pic:pic>
              </a:graphicData>
            </a:graphic>
          </wp:inline>
        </w:drawing>
      </w:r>
    </w:p>
    <w:p>
      <w:pPr>
        <w:spacing w:after="0"/>
        <w:ind w:left="0"/>
        <w:jc w:val="both"/>
      </w:pPr>
      <w:r>
        <w:drawing>
          <wp:inline distT="0" distB="0" distL="0" distR="0">
            <wp:extent cx="66802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680200" cy="9956800"/>
                    </a:xfrm>
                    <a:prstGeom prst="rect">
                      <a:avLst/>
                    </a:prstGeom>
                  </pic:spPr>
                </pic:pic>
              </a:graphicData>
            </a:graphic>
          </wp:inline>
        </w:drawing>
      </w:r>
    </w:p>
    <w:p>
      <w:pPr>
        <w:spacing w:after="0"/>
        <w:ind w:left="0"/>
        <w:jc w:val="both"/>
      </w:pPr>
      <w:r>
        <w:drawing>
          <wp:inline distT="0" distB="0" distL="0" distR="0">
            <wp:extent cx="66802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680200" cy="9994900"/>
                    </a:xfrm>
                    <a:prstGeom prst="rect">
                      <a:avLst/>
                    </a:prstGeom>
                  </pic:spPr>
                </pic:pic>
              </a:graphicData>
            </a:graphic>
          </wp:inline>
        </w:drawing>
      </w:r>
    </w:p>
    <w:p>
      <w:pPr>
        <w:spacing w:after="0"/>
        <w:ind w:left="0"/>
        <w:jc w:val="both"/>
      </w:pPr>
      <w:r>
        <w:drawing>
          <wp:inline distT="0" distB="0" distL="0" distR="0">
            <wp:extent cx="66802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680200" cy="9982200"/>
                    </a:xfrm>
                    <a:prstGeom prst="rect">
                      <a:avLst/>
                    </a:prstGeom>
                  </pic:spPr>
                </pic:pic>
              </a:graphicData>
            </a:graphic>
          </wp:inline>
        </w:drawing>
      </w:r>
    </w:p>
    <w:p>
      <w:pPr>
        <w:spacing w:after="0"/>
        <w:ind w:left="0"/>
        <w:jc w:val="both"/>
      </w:pPr>
      <w:r>
        <w:drawing>
          <wp:inline distT="0" distB="0" distL="0" distR="0">
            <wp:extent cx="6680200" cy="994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680200" cy="994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45"/>
    <w:p>
      <w:pPr>
        <w:spacing w:after="0"/>
        <w:ind w:left="0"/>
        <w:jc w:val="both"/>
      </w:pPr>
      <w:r>
        <w:rPr>
          <w:rFonts w:ascii="Times New Roman"/>
          <w:b w:val="false"/>
          <w:i w:val="false"/>
          <w:color w:val="000000"/>
          <w:sz w:val="28"/>
        </w:rPr>
        <w:t>
      11. Манкент ауыл округі.</w:t>
      </w:r>
    </w:p>
    <w:bookmarkEnd w:id="145"/>
    <w:p>
      <w:pPr>
        <w:spacing w:after="0"/>
        <w:ind w:left="0"/>
        <w:jc w:val="both"/>
      </w:pPr>
      <w:r>
        <w:rPr>
          <w:rFonts w:ascii="Times New Roman"/>
          <w:b w:val="false"/>
          <w:i w:val="false"/>
          <w:color w:val="000000"/>
          <w:sz w:val="28"/>
        </w:rPr>
        <w:t xml:space="preserve">
      Манкент ауыл округінің жалпы жер көлемі 10490 гектарды құрайды. Осы жер учаскелерінің ішінде барлығы 6262 гектар ауыл шаруашылығы мақсатына арналған </w:t>
      </w:r>
      <w:r>
        <w:rPr>
          <w:rFonts w:ascii="Times New Roman"/>
          <w:b w:val="false"/>
          <w:i/>
          <w:color w:val="000000"/>
          <w:sz w:val="28"/>
        </w:rPr>
        <w:t xml:space="preserve">(оның жайылым </w:t>
      </w:r>
      <w:r>
        <w:rPr>
          <w:rFonts w:ascii="Times New Roman"/>
          <w:b w:val="false"/>
          <w:i/>
          <w:color w:val="000000"/>
          <w:sz w:val="28"/>
        </w:rPr>
        <w:t>766</w:t>
      </w:r>
      <w:r>
        <w:rPr>
          <w:rFonts w:ascii="Times New Roman"/>
          <w:b w:val="false"/>
          <w:i/>
          <w:color w:val="000000"/>
          <w:sz w:val="28"/>
        </w:rPr>
        <w:t xml:space="preserve"> гектар, өзге жер </w:t>
      </w:r>
      <w:r>
        <w:rPr>
          <w:rFonts w:ascii="Times New Roman"/>
          <w:b w:val="false"/>
          <w:i/>
          <w:color w:val="000000"/>
          <w:sz w:val="28"/>
        </w:rPr>
        <w:t>505</w:t>
      </w:r>
      <w:r>
        <w:rPr>
          <w:rFonts w:ascii="Times New Roman"/>
          <w:b w:val="false"/>
          <w:i w:val="false"/>
          <w:color w:val="000000"/>
          <w:sz w:val="28"/>
        </w:rPr>
        <w:t xml:space="preserve"> </w:t>
      </w:r>
      <w:r>
        <w:rPr>
          <w:rFonts w:ascii="Times New Roman"/>
          <w:b w:val="false"/>
          <w:i/>
          <w:color w:val="000000"/>
          <w:sz w:val="28"/>
        </w:rPr>
        <w:t>гектар)</w:t>
      </w:r>
      <w:r>
        <w:rPr>
          <w:rFonts w:ascii="Times New Roman"/>
          <w:b w:val="false"/>
          <w:i w:val="false"/>
          <w:color w:val="000000"/>
          <w:sz w:val="28"/>
        </w:rPr>
        <w:t xml:space="preserve">, елді мекен жері 3605 гектар. Манкент ауыл округі Манкент, Аққала елді мекендерінен құралған және бүгінгі таңда ауыл округінде жалпы 30557 халық қоныстанған. </w:t>
      </w:r>
    </w:p>
    <w:p>
      <w:pPr>
        <w:spacing w:after="0"/>
        <w:ind w:left="0"/>
        <w:jc w:val="both"/>
      </w:pPr>
      <w:r>
        <w:rPr>
          <w:rFonts w:ascii="Times New Roman"/>
          <w:b w:val="false"/>
          <w:i w:val="false"/>
          <w:color w:val="000000"/>
          <w:sz w:val="28"/>
        </w:rPr>
        <w:t>
      Ауылдық округінде бүгінгі таңда 32580 бас ірі қара мал, 4316 бас уақ мал, 6943 бас жылқы, және аталған малдарға барлығы 1 ветеринарлық станциясы, 2 ұсақ малдарды шомылдыру орны, 5 жасанды ұрықтандыру пункті, 1 биотермиялық шұңқыр салынған. Сонымен қатар ауыл округінде барлығы 4255 пайдаланудағы мал қора бар</w:t>
      </w:r>
    </w:p>
    <w:p>
      <w:pPr>
        <w:spacing w:after="0"/>
        <w:ind w:left="0"/>
        <w:jc w:val="both"/>
      </w:pPr>
      <w:r>
        <w:rPr>
          <w:rFonts w:ascii="Times New Roman"/>
          <w:b w:val="false"/>
          <w:i w:val="false"/>
          <w:color w:val="000000"/>
          <w:sz w:val="28"/>
        </w:rPr>
        <w:t xml:space="preserve">
      Осы көрсетілген малдардың ішінде барлығы 6911 бас </w:t>
      </w:r>
      <w:r>
        <w:rPr>
          <w:rFonts w:ascii="Times New Roman"/>
          <w:b w:val="false"/>
          <w:i/>
          <w:color w:val="000000"/>
          <w:sz w:val="28"/>
        </w:rPr>
        <w:t>( 4451 ірі қара,560 уақ мал,</w:t>
      </w:r>
      <w:r>
        <w:rPr>
          <w:rFonts w:ascii="Times New Roman"/>
          <w:b w:val="false"/>
          <w:i w:val="false"/>
          <w:color w:val="000000"/>
          <w:sz w:val="28"/>
        </w:rPr>
        <w:t xml:space="preserve"> </w:t>
      </w:r>
      <w:r>
        <w:rPr>
          <w:rFonts w:ascii="Times New Roman"/>
          <w:b w:val="false"/>
          <w:i/>
          <w:color w:val="000000"/>
          <w:sz w:val="28"/>
        </w:rPr>
        <w:t>1900 жылқы)</w:t>
      </w:r>
      <w:r>
        <w:rPr>
          <w:rFonts w:ascii="Times New Roman"/>
          <w:b w:val="false"/>
          <w:i w:val="false"/>
          <w:color w:val="000000"/>
          <w:sz w:val="28"/>
        </w:rPr>
        <w:t xml:space="preserve"> мал бір орында, қоралық жағдайда ұсталынып, бордақыланатын малдар есебінде. Яғни барлығы 6911 бас мал жайылымды қажет етпейді. </w:t>
      </w:r>
    </w:p>
    <w:bookmarkStart w:name="z149" w:id="146"/>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w:t>
            </w:r>
          </w:p>
        </w:tc>
      </w:tr>
    </w:tbl>
    <w:p>
      <w:pPr>
        <w:spacing w:after="0"/>
        <w:ind w:left="0"/>
        <w:jc w:val="left"/>
      </w:pPr>
      <w:r>
        <w:br/>
      </w:r>
      <w:r>
        <w:rPr>
          <w:rFonts w:ascii="Times New Roman"/>
          <w:b w:val="false"/>
          <w:i w:val="false"/>
          <w:color w:val="000000"/>
          <w:sz w:val="28"/>
        </w:rPr>
        <w:t>
</w:t>
      </w:r>
    </w:p>
    <w:bookmarkStart w:name="z150" w:id="147"/>
    <w:p>
      <w:pPr>
        <w:spacing w:after="0"/>
        <w:ind w:left="0"/>
        <w:jc w:val="left"/>
      </w:pPr>
      <w:r>
        <w:rPr>
          <w:rFonts w:ascii="Times New Roman"/>
          <w:b/>
          <w:i w:val="false"/>
          <w:color w:val="000000"/>
        </w:rPr>
        <w:t xml:space="preserve"> Ветеринариялық-санитариялық объектілер туралы мәлімет</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51" w:id="14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52" w:id="149"/>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жалпы жайылыммен қажетті жайылымның айырмасы, (-,+)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-279042,6</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183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718300" cy="9994900"/>
                    </a:xfrm>
                    <a:prstGeom prst="rect">
                      <a:avLst/>
                    </a:prstGeom>
                  </pic:spPr>
                </pic:pic>
              </a:graphicData>
            </a:graphic>
          </wp:inline>
        </w:drawing>
      </w:r>
    </w:p>
    <w:p>
      <w:pPr>
        <w:spacing w:after="0"/>
        <w:ind w:left="0"/>
        <w:jc w:val="both"/>
      </w:pPr>
      <w:r>
        <w:drawing>
          <wp:inline distT="0" distB="0" distL="0" distR="0">
            <wp:extent cx="67056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705600" cy="9982200"/>
                    </a:xfrm>
                    <a:prstGeom prst="rect">
                      <a:avLst/>
                    </a:prstGeom>
                  </pic:spPr>
                </pic:pic>
              </a:graphicData>
            </a:graphic>
          </wp:inline>
        </w:drawing>
      </w:r>
    </w:p>
    <w:p>
      <w:pPr>
        <w:spacing w:after="0"/>
        <w:ind w:left="0"/>
        <w:jc w:val="both"/>
      </w:pPr>
      <w:r>
        <w:drawing>
          <wp:inline distT="0" distB="0" distL="0" distR="0">
            <wp:extent cx="66929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692900" cy="9969500"/>
                    </a:xfrm>
                    <a:prstGeom prst="rect">
                      <a:avLst/>
                    </a:prstGeom>
                  </pic:spPr>
                </pic:pic>
              </a:graphicData>
            </a:graphic>
          </wp:inline>
        </w:drawing>
      </w:r>
    </w:p>
    <w:p>
      <w:pPr>
        <w:spacing w:after="0"/>
        <w:ind w:left="0"/>
        <w:jc w:val="both"/>
      </w:pPr>
      <w:r>
        <w:drawing>
          <wp:inline distT="0" distB="0" distL="0" distR="0">
            <wp:extent cx="66675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667500" cy="9969500"/>
                    </a:xfrm>
                    <a:prstGeom prst="rect">
                      <a:avLst/>
                    </a:prstGeom>
                  </pic:spPr>
                </pic:pic>
              </a:graphicData>
            </a:graphic>
          </wp:inline>
        </w:drawing>
      </w:r>
    </w:p>
    <w:p>
      <w:pPr>
        <w:spacing w:after="0"/>
        <w:ind w:left="0"/>
        <w:jc w:val="both"/>
      </w:pPr>
      <w:r>
        <w:drawing>
          <wp:inline distT="0" distB="0" distL="0" distR="0">
            <wp:extent cx="6692900" cy="994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692900" cy="994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