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57a7" w14:textId="03e5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2017 жылғы 29 маусымдағы № 16-113/VI шешiмi. Оңтүстiк Қазақстан облысының Әдiлет департаментiнде 2017 жылғы 17 шілдеде № 4152 болып тiркелдi. Күші жойылды - Түркістан облысы Сайрам аудандық мәслихатының 2018 жылғы 27 желтоқсандағы № 33-219/VI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аудандық мәслихатының 27.12.2018 № 33-219/VI </w:t>
      </w:r>
      <w:r>
        <w:rPr>
          <w:rFonts w:ascii="Times New Roman"/>
          <w:b w:val="false"/>
          <w:i w:val="false"/>
          <w:color w:val="ff0000"/>
          <w:sz w:val="28"/>
        </w:rPr>
        <w:t>шешiмiмен</w:t>
      </w:r>
      <w:r>
        <w:rPr>
          <w:rFonts w:ascii="Times New Roman"/>
          <w:b w:val="false"/>
          <w:i w:val="false"/>
          <w:color w:val="ff0000"/>
          <w:sz w:val="28"/>
        </w:rPr>
        <w:t xml:space="preserve">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1. Сайрам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жергілікті бюджет қаражаты есебінен 2 айлық есептік көрсеткіш мөлшерінде әлеуметтік көмек берілсін.</w:t>
      </w:r>
    </w:p>
    <w:bookmarkEnd w:id="1"/>
    <w:bookmarkStart w:name="z3" w:id="2"/>
    <w:p>
      <w:pPr>
        <w:spacing w:after="0"/>
        <w:ind w:left="0"/>
        <w:jc w:val="both"/>
      </w:pPr>
      <w:r>
        <w:rPr>
          <w:rFonts w:ascii="Times New Roman"/>
          <w:b w:val="false"/>
          <w:i w:val="false"/>
          <w:color w:val="000000"/>
          <w:sz w:val="28"/>
        </w:rPr>
        <w:t xml:space="preserve">
      2. Сайрам аудандық мәслихатының 2015 жылғы 17 маусымдағы № 43-303/V "Сайрам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 (Нормативтік құқықтық актілерді мемлекеттік тіркеу тізілімінде 2015 жылғы 14 шілдеде № 3238 нөмірімен тіркелген, 2015 жылғы 24 шілдеде "Мәртөбе"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шешiм оның алғаш ресми жарияланғаннан кейін күнтізбелік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Мирзаев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