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8810" w14:textId="4a48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Қазығұрт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28 қарашадағы № 22/128-VI шешiмi. Оңтүстiк Қазақстан облысының Әдiлет департаментiнде 2017 жылғы 15 желтоқсанда № 4326 болып тiркелдi. Күші жойылды - Түркістан облысы Қазығұрт аудандық мәслихатының 2022 жылғы 25 қарашадағы № 33/147-VII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25.11.2022 № 33/147-VII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Қазығұрт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белгілінген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С.Тургараев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22/128-VI шешімімен бекітілген</w:t>
            </w:r>
          </w:p>
        </w:tc>
      </w:tr>
    </w:tbl>
    <w:bookmarkStart w:name="z6" w:id="4"/>
    <w:p>
      <w:pPr>
        <w:spacing w:after="0"/>
        <w:ind w:left="0"/>
        <w:jc w:val="left"/>
      </w:pPr>
      <w:r>
        <w:rPr>
          <w:rFonts w:ascii="Times New Roman"/>
          <w:b/>
          <w:i w:val="false"/>
          <w:color w:val="000000"/>
        </w:rPr>
        <w:t xml:space="preserve"> Сот шешімімен Қазығұрт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Қазығұрт ауданының коммуналдық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жергілікті атқарушы орган (бұдан әрі – жергілікті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Қазығұрт ауданының тұрғын үй-коммуналдық шаруашылық, жолаушылар көлігі және автомобиль жолдары бөлімі болып (бұдан әрі-бөлім)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Қазығұрт ауданының коммуналдық меншігіне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