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9c3d" w14:textId="e279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ауданы, Шарапхана ауыл округі, Жіңішке елді мекенінің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Бiрлескен Оңтүстiк Қазақстан облысы Қазығұрт ауданы әкiмдiгiнiң 2017 жылғы 24 сәуірдегі № 3 қаулысы және Оңтүстiк Қазақстан облысы Қазығұрт аудандық мәслихатының 2017 жылғы 24 сәуірдегі № 15/95-VI шешiмi. Оңтүстiк Қазақстан облысының Әдiлет департаментiнде 2017 жылғы 10 мамырда № 4097 болып тiркелдi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2003 жылғы 20 маусымдағы Жер Кодексінің 108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ауданның ауылшаруашылығы және жер қатынастары мен құрылыс, сәулет және қала құрылысы бөлімдерінің бірлескен ұсынысы негізінде Қазығұрт ауданы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Қазығұрт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Қазығұрт ауданы, Шарапхана ауыл округі, Жіңішке елді мекенінің барлығы 137,8 гектар жеріне 5,0 гектар жайылым жер қосылып, Жіңішке елді мекенінің аумағы 142,8 гектарға ұлғайтылып, шекарасы өзгертілсін.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