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ec5b" w14:textId="c38e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2016 жылғы 23 желтоқсандағы № 11/56-VІ "2017-2019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Түркiстан қалалық мәслихатының 2017 жылғы 6 қарашадағы № 21/120-VI шешiмi. Оңтүстiк Қазақстан облысының Әдiлет департаментiнде 2017 жылғы 10 қарашада № 4257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23 қазандағы № 15/186-VІ "Оңтүстік Қазақстан облыстық мәслихатының 2016 жылғы 9 желтоқсандағы № 8/74-VІ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2016 жылғы 23 желтоқсандағы № 11/56-VІ "2017-2019 жылдарға арналған қалалық бюджет туралы" (Нормативтік құқықтық актілерді мемлекеттік тіркеу тізілімінде 3943 нөмірімен тіркелген, 2017 жылғы 6 қаңтардағы "Түркістан" газетінде және 2017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қаласының 2017-2019 жылдарға арналған қалалық бюджеті тиісінше 1, 2 және 3 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кiрiстер – 31 328 761 мың теңге, оның iшiнде:</w:t>
      </w:r>
    </w:p>
    <w:p>
      <w:pPr>
        <w:spacing w:after="0"/>
        <w:ind w:left="0"/>
        <w:jc w:val="both"/>
      </w:pPr>
      <w:r>
        <w:rPr>
          <w:rFonts w:ascii="Times New Roman"/>
          <w:b w:val="false"/>
          <w:i w:val="false"/>
          <w:color w:val="000000"/>
          <w:sz w:val="28"/>
        </w:rPr>
        <w:t>
      салықтық түсiмдер – 2 481 489 мың теңге;</w:t>
      </w:r>
    </w:p>
    <w:p>
      <w:pPr>
        <w:spacing w:after="0"/>
        <w:ind w:left="0"/>
        <w:jc w:val="both"/>
      </w:pPr>
      <w:r>
        <w:rPr>
          <w:rFonts w:ascii="Times New Roman"/>
          <w:b w:val="false"/>
          <w:i w:val="false"/>
          <w:color w:val="000000"/>
          <w:sz w:val="28"/>
        </w:rPr>
        <w:t>
      салықтық емес түсiмдер – 28 483 мың теңге;</w:t>
      </w:r>
    </w:p>
    <w:p>
      <w:pPr>
        <w:spacing w:after="0"/>
        <w:ind w:left="0"/>
        <w:jc w:val="both"/>
      </w:pPr>
      <w:r>
        <w:rPr>
          <w:rFonts w:ascii="Times New Roman"/>
          <w:b w:val="false"/>
          <w:i w:val="false"/>
          <w:color w:val="000000"/>
          <w:sz w:val="28"/>
        </w:rPr>
        <w:t>
      негізгі капиталды сатудан түсетін түсімдер – 73 411 мың теңге;</w:t>
      </w:r>
    </w:p>
    <w:p>
      <w:pPr>
        <w:spacing w:after="0"/>
        <w:ind w:left="0"/>
        <w:jc w:val="both"/>
      </w:pPr>
      <w:r>
        <w:rPr>
          <w:rFonts w:ascii="Times New Roman"/>
          <w:b w:val="false"/>
          <w:i w:val="false"/>
          <w:color w:val="000000"/>
          <w:sz w:val="28"/>
        </w:rPr>
        <w:t>
      трансферттер түсiмі – 28 745 378 мың теңге;</w:t>
      </w:r>
    </w:p>
    <w:p>
      <w:pPr>
        <w:spacing w:after="0"/>
        <w:ind w:left="0"/>
        <w:jc w:val="both"/>
      </w:pPr>
      <w:r>
        <w:rPr>
          <w:rFonts w:ascii="Times New Roman"/>
          <w:b w:val="false"/>
          <w:i w:val="false"/>
          <w:color w:val="000000"/>
          <w:sz w:val="28"/>
        </w:rPr>
        <w:t>
      2) шығындар – 31 713 792 мың теңге;</w:t>
      </w:r>
    </w:p>
    <w:p>
      <w:pPr>
        <w:spacing w:after="0"/>
        <w:ind w:left="0"/>
        <w:jc w:val="both"/>
      </w:pPr>
      <w:r>
        <w:rPr>
          <w:rFonts w:ascii="Times New Roman"/>
          <w:b w:val="false"/>
          <w:i w:val="false"/>
          <w:color w:val="000000"/>
          <w:sz w:val="28"/>
        </w:rPr>
        <w:t>
      3) таза бюджеттiк кредиттеу – 4 712 мың теңге, оның ішінде:</w:t>
      </w:r>
    </w:p>
    <w:p>
      <w:pPr>
        <w:spacing w:after="0"/>
        <w:ind w:left="0"/>
        <w:jc w:val="both"/>
      </w:pPr>
      <w:r>
        <w:rPr>
          <w:rFonts w:ascii="Times New Roman"/>
          <w:b w:val="false"/>
          <w:i w:val="false"/>
          <w:color w:val="000000"/>
          <w:sz w:val="28"/>
        </w:rPr>
        <w:t>
      бюджеттік кредиттер – 10 210 мың теңге;</w:t>
      </w:r>
    </w:p>
    <w:p>
      <w:pPr>
        <w:spacing w:after="0"/>
        <w:ind w:left="0"/>
        <w:jc w:val="both"/>
      </w:pPr>
      <w:r>
        <w:rPr>
          <w:rFonts w:ascii="Times New Roman"/>
          <w:b w:val="false"/>
          <w:i w:val="false"/>
          <w:color w:val="000000"/>
          <w:sz w:val="28"/>
        </w:rPr>
        <w:t>
      бюджеттік кредиттерді өтеу – 5 498 мың теңге;</w:t>
      </w:r>
    </w:p>
    <w:p>
      <w:pPr>
        <w:spacing w:after="0"/>
        <w:ind w:left="0"/>
        <w:jc w:val="both"/>
      </w:pPr>
      <w:r>
        <w:rPr>
          <w:rFonts w:ascii="Times New Roman"/>
          <w:b w:val="false"/>
          <w:i w:val="false"/>
          <w:color w:val="000000"/>
          <w:sz w:val="28"/>
        </w:rPr>
        <w:t>
      4) қаржы активтерімен операциялар бойынша сальдо – - 58 004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221 355;</w:t>
      </w:r>
    </w:p>
    <w:p>
      <w:pPr>
        <w:spacing w:after="0"/>
        <w:ind w:left="0"/>
        <w:jc w:val="both"/>
      </w:pPr>
      <w:r>
        <w:rPr>
          <w:rFonts w:ascii="Times New Roman"/>
          <w:b w:val="false"/>
          <w:i w:val="false"/>
          <w:color w:val="000000"/>
          <w:sz w:val="28"/>
        </w:rPr>
        <w:t>
      мемлекеттің қаржы активтерін сатудан түсетін түсімдер – 279 359 мың теңге;</w:t>
      </w:r>
    </w:p>
    <w:p>
      <w:pPr>
        <w:spacing w:after="0"/>
        <w:ind w:left="0"/>
        <w:jc w:val="both"/>
      </w:pPr>
      <w:r>
        <w:rPr>
          <w:rFonts w:ascii="Times New Roman"/>
          <w:b w:val="false"/>
          <w:i w:val="false"/>
          <w:color w:val="000000"/>
          <w:sz w:val="28"/>
        </w:rPr>
        <w:t>
      5) бюджет тапшылығы – - 331 739 мың теңге;</w:t>
      </w:r>
    </w:p>
    <w:p>
      <w:pPr>
        <w:spacing w:after="0"/>
        <w:ind w:left="0"/>
        <w:jc w:val="both"/>
      </w:pPr>
      <w:r>
        <w:rPr>
          <w:rFonts w:ascii="Times New Roman"/>
          <w:b w:val="false"/>
          <w:i w:val="false"/>
          <w:color w:val="000000"/>
          <w:sz w:val="28"/>
        </w:rPr>
        <w:t>
      6) бюджет тапшылығын қаржыландыру – 331 739 мың теңге, оның ішінде:</w:t>
      </w:r>
    </w:p>
    <w:p>
      <w:pPr>
        <w:spacing w:after="0"/>
        <w:ind w:left="0"/>
        <w:jc w:val="both"/>
      </w:pPr>
      <w:r>
        <w:rPr>
          <w:rFonts w:ascii="Times New Roman"/>
          <w:b w:val="false"/>
          <w:i w:val="false"/>
          <w:color w:val="000000"/>
          <w:sz w:val="28"/>
        </w:rPr>
        <w:t>
      қарыздар түсімі – 10 210 мың теңге;</w:t>
      </w:r>
    </w:p>
    <w:p>
      <w:pPr>
        <w:spacing w:after="0"/>
        <w:ind w:left="0"/>
        <w:jc w:val="both"/>
      </w:pPr>
      <w:r>
        <w:rPr>
          <w:rFonts w:ascii="Times New Roman"/>
          <w:b w:val="false"/>
          <w:i w:val="false"/>
          <w:color w:val="000000"/>
          <w:sz w:val="28"/>
        </w:rPr>
        <w:t>
      қарыздарды өтеу – 5 498 мың теңге;</w:t>
      </w:r>
    </w:p>
    <w:p>
      <w:pPr>
        <w:spacing w:after="0"/>
        <w:ind w:left="0"/>
        <w:jc w:val="both"/>
      </w:pPr>
      <w:r>
        <w:rPr>
          <w:rFonts w:ascii="Times New Roman"/>
          <w:b w:val="false"/>
          <w:i w:val="false"/>
          <w:color w:val="000000"/>
          <w:sz w:val="28"/>
        </w:rPr>
        <w:t>
      бюджет қаражатының пайдаланылатын қалдықтары – 327 027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Түркістан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Түркістан қалалық маслихаттың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А.Кенжалиев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С.Тәштеев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Түркістан0қалалық мәслихатының</w:t>
            </w:r>
            <w:r>
              <w:br/>
            </w:r>
            <w:r>
              <w:rPr>
                <w:rFonts w:ascii="Times New Roman"/>
                <w:b w:val="false"/>
                <w:i w:val="false"/>
                <w:color w:val="000000"/>
                <w:sz w:val="20"/>
              </w:rPr>
              <w:t>20170жылғы 6 қарашадағы</w:t>
            </w:r>
            <w:r>
              <w:br/>
            </w:r>
            <w:r>
              <w:rPr>
                <w:rFonts w:ascii="Times New Roman"/>
                <w:b w:val="false"/>
                <w:i w:val="false"/>
                <w:color w:val="000000"/>
                <w:sz w:val="20"/>
              </w:rPr>
              <w:t>№ 21/120-VI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Түркістан00қалалық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11/56-VI шешіміне 1 қосымша</w:t>
            </w:r>
          </w:p>
        </w:tc>
      </w:tr>
    </w:tbl>
    <w:p>
      <w:pPr>
        <w:spacing w:after="0"/>
        <w:ind w:left="0"/>
        <w:jc w:val="left"/>
      </w:pPr>
      <w:r>
        <w:rPr>
          <w:rFonts w:ascii="Times New Roman"/>
          <w:b/>
          <w:i w:val="false"/>
          <w:color w:val="000000"/>
        </w:rPr>
        <w:t xml:space="preserve"> 2017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72"/>
        <w:gridCol w:w="995"/>
        <w:gridCol w:w="995"/>
        <w:gridCol w:w="6540"/>
        <w:gridCol w:w="25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31 328 761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2 481 489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927 348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927 348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28 745 378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28 745 378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28 745 378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31 713 792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577 352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19 166 636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4 767 991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ауыл, ауылдық округ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498 469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3 913 113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3 839 875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13 673 740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13 311 135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13 073 109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724 905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724 905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асыраушыларына ай сайынғы ақшалай қаражат төлемдері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2 620 444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1 645 120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1 633 860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487 762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1 146 098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892 207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ауыл, ауылдық округ әкімінің аппараты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жеңілдіктен жол жүру түрінде әлеуметтік қолдау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құқықтарын қамтамасыз ету және өмір сүру сапасын жақсарту жөніндегі іс-шаралар жоспарын іске асыру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6 384 049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2 604 238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2 431 035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2 314 920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1 323 931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1 323 931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657 351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2 455 880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ауыл, ауылдық округ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2 451 158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2 169 588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704 541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дамтыу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мәдениет және тілдерді дамыту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орман,балық шаруашылығы, ерекше қорғалатын табиғи аумақтар, қоршаған ортаны және жануарлар дүниесін қорғау, жер қатынастары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қоршаған ортаны қорғау мен жер қатынастары саласындағы өзге де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 құрылысы және құрылыс қызмет</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863 496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791 213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 бар қала, кент, ауыл, ауылдық округ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- 58 004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6 қарашадағы</w:t>
            </w:r>
            <w:r>
              <w:br/>
            </w:r>
            <w:r>
              <w:rPr>
                <w:rFonts w:ascii="Times New Roman"/>
                <w:b w:val="false"/>
                <w:i w:val="false"/>
                <w:color w:val="000000"/>
                <w:sz w:val="20"/>
              </w:rPr>
              <w:t>№ 21/120-VI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11/56-VI шешіміне 2 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569"/>
        <w:gridCol w:w="1201"/>
        <w:gridCol w:w="1201"/>
        <w:gridCol w:w="5347"/>
        <w:gridCol w:w="30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30 795 996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2 213 498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831 394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831 394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580 941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580 941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648 468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269 012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28 493 366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28 493 366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28 493 366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30 795 996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573 290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81 044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21 101 727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5 186 812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4 760 091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372 861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4 387 230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14 993 909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14 604 152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14 369 660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234 492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385 736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385 736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921 006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921 006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асыраушыларына ай сайынғы ақшалай қаражат төлемдері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610 920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1 551 539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1 008 148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995 123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818 734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478 133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ауыл, ауылдық округ әкімінің аппараты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жеңілдіктен жол жүру түрінде әлеуметтік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құқықтарын қамтамасыз ету және өмір сүру сапасын жақсарту жөніндегі іс-шаралар жоспарын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2 613 593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1 860 014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1 860 014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4 570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1 056 979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679 853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227 776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227 776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дамтыу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мәдениет және тілдерді дамыту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2 380 285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2 380 285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2 380 285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2 380 285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орман,балық шаруашылығы, ерекше қорғалатын табиғи аумақтар, қоршаған ортаны және жануарлар дүниесін қорғау, жер қатынастары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301 998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1 278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қоршаған ортаны қорғау мен жер қатынастары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 құрылысы және құрылыс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1 040 368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1 026 302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1 026 302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288 593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737 709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 бар қала, кент,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2017 жылғы 6 қарашадағы</w:t>
            </w:r>
            <w:r>
              <w:br/>
            </w:r>
            <w:r>
              <w:rPr>
                <w:rFonts w:ascii="Times New Roman"/>
                <w:b w:val="false"/>
                <w:i w:val="false"/>
                <w:color w:val="000000"/>
                <w:sz w:val="20"/>
              </w:rPr>
              <w:t>№ 21/120-VI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11/56-VI шешіміне 3 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569"/>
        <w:gridCol w:w="1201"/>
        <w:gridCol w:w="1201"/>
        <w:gridCol w:w="5347"/>
        <w:gridCol w:w="30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33 874 702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2 302 070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846 995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846 995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597 451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597 451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287 701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287 838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31 478 056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31 478 056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31 478 056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33 874 702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573 290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81 044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22 278 809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5 845 775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5 365 054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372 861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4 992 193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15 558 191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15 407 203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15 172 711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234 492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146 967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146 967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874 843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874 843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асыраушыларына ай сайынғы ақшалай қаражат төлемдері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564 629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1 640 842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1 077 451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1 064 426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818 734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245 692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498 133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ауыл, ауылдық округ әкімінің аппараты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450 956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жеңілдіктен жол жүру түрінде әлеуметтік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құқықтарын қамтамасыз ету және өмір сүру сапасын жақсарту жөніндегі іс-шаралар жоспарын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3 778 458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1 420 749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1 420 749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1 230 749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2 055 051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2 055 051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683 502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4 570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1 056 979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828 096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123 243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123 243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247 776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247 776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216 249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дамтыу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144 403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мәдениет және тілдерді дамыту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2 512 547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2 512 547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2 512 547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2 512 547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орман,балық шаруашылығы, ерекше қорғалатын табиғи аумақтар, қоршаған ортаны және жануарлар дүниесін қорғау, жер қатынастары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382 052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131 899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328 276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1 278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қоршаған ортаны қорғау мен жер қатынастары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 құрылысы және құрылыс қызмет</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1 340 047</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1 325 981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1 325 981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578 663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 бар қала, кент, ауыл, ауылдық округ әкімінің аппараты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