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902d" w14:textId="1619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2017 жылғы 27 қыркүйектегі № 19/112-VI шешiмi. Оңтүстiк Қазақстан облысының Әдiлет департаментiнде 2017 жылғы 12 қазанда № 4229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47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Ведомстволық бағыныстылығына қарамастан, Түркістан қаласының барлық білім беру ұйымдарының күндізгі оқу нысаны бойынша білім алушылары мен тәрбиеленушілеріне қоғамдық көлікте (таксиден басқа) жеңілдікпен жол жүрулеріне құқық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сыныптан төртінші сыныпқа дейінгіні қоса алғанда – тегін жол жүру.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