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f678" w14:textId="62ef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қаласының қалалық және қала маңы қатынастарында жолаушылар мен багажды тұрақты автомобиль көлігімен тасымалдау тарифтерін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Кентау қаласы әкiмдiгiнiң 2017 жылғы 5 қазандағы № 267 қаулысы. Оңтүстiк Қазақстан облысының Әдiлет департаментiнде 2017 жылғы 20 қазанда № 4238 болып тiркелдi. Күші жойылды - Түркістан облысы Кентау қаласы әкiмдігінiң 2025 жылғы 29 мамырдағы № 200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Кентау қаласы әкiмдігінiң 29.05.2025 № 200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"Тұрақты маршруттар бойынша жолаушылар мен багажды тасымалдау жөнінде қызмет көрсетуге тарифтер есептеу әдістемесін бекіту туралы" Қазақстан Республикасы Көлік және коммуникация министрінің 2011 жылғы 13 қазандағы № 614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7297 болып тіркелген) сәйкес, Кентау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Кентау қаласында барлық маршруттар үшін жолаушылар мен багажды қалалық қатынаста автомобильмен тұрақты тасымалдаудың бірыңғай тарифі 2020 жылдың 1 тамызынан бастап 60 (алпыс) теңге көлемінде белгіленсін;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Жолаушыларға, егер ол жеке орын алмаса, өзімен бірге жеті жасқа дейінгі бір баланы тегін алып жүру құқығы берілсін және 7 жастан 15 жасқа дейiнгi балаларға жол жүру ақысы осы қаулының 1 тармағында белгіленген тарифтің 50 (елу) проценті: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дағдылы тәртіпте жолаушылар мен багажды қалалық автомобиль көлігімен тасымалдау – 40 (қырық)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тұрақты әлеуметтік мәні бар жолаушылар тасымалдарына 200 (екі жүз)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Түркістан облысы Кентау қаласы әкiмдігінiң 17.07.2020 № 257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Кентау қаласының қала маңы маршрутына жолаушылар мен багажды тасымалдауға 1 километрге 5,40 теңге тарифі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Кентау қаласы әкімдігінің 2014 жылғы 29 тамыздағы № 318 "Жолаушылар мен багажды қалалық қатынаста автомобильмен тұрақты тасымалдаудың бірыңғай тарифін белгілеу туралы" (Нормативтік құқықтық актілерді мемлекеттік тіркеу тізілімінде 2815 нөмірімен тіркелген, 2014 жылғы 6 қазандағы "Кентау шұғыласы"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Кентау қаласы әкімінің орынбасары Н.Ташимовке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кейiн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Ә.Мақұлбаев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 қалалық мәслихатының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хатшысы Т.Балабиев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қыркүйек 2017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Жолаушыларды әлеуметтік мәні бар тұрақты тасымалдау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Маршруттың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Қашықтық (шақырым)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 құны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Кентау – Ащысай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