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0b62" w14:textId="36f0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қаласы әкiмдiгiнiң 2017 жылғы 15 қарашадағы № 402 қаулысы. Оңтүстiк Қазақстан облысының Әдiлет департаментiнде 2017 жылғы 29 қарашада № 4280 болып тiркелдi. Күші жойылды - Түркістан облысы Арыс қаласы әкiмдiгiнiң 2020 жылғы 10 ақпандағы № 76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әкiмдiгiнiң 10.02.2020 № 76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қаулыға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Арыс қаласы әкімдігінің 2017 жылғы 26 сәуірдегі № 112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4093 тіркелген, 2017 жылғы 20 мамырда "Арыс ақиқаты" газетінде және 2017 жылғы 23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Арыс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Арыс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Р.Айтбаевқа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402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4404"/>
        <w:gridCol w:w="3492"/>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есебінен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402 қаулысына 2-қосымша</w:t>
            </w:r>
          </w:p>
        </w:tc>
      </w:tr>
    </w:tbl>
    <w:p>
      <w:pPr>
        <w:spacing w:after="0"/>
        <w:ind w:left="0"/>
        <w:jc w:val="left"/>
      </w:pPr>
      <w:r>
        <w:rPr>
          <w:rFonts w:ascii="Times New Roman"/>
          <w:b/>
          <w:i w:val="false"/>
          <w:color w:val="000000"/>
        </w:rPr>
        <w:t xml:space="preserve">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5097"/>
        <w:gridCol w:w="6352"/>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bl>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