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e844" w14:textId="514e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қаласында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28 маусымдағы № 17/156-6с шешiмi. Оңтүстiк Қазақстан облысының Әдiлет департаментiнде 2017 жылғы 18 шілдеде № 4162 болып тiркелдi. Күші жойылды - Шымкент қаласы мәслихатының 2023 жылғы 3 сәуірдегі № 2/16-VIII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03.04.2023 № 2/16-VIII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(01.05.2023 бастап күшiне енедi).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қаласында тұрмыстық қатты қалдықтарды жинауға, әкетуге, кәдеге жаратуға,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Дәрменов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"28"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17/156-6с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қаласында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