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f8d3" w14:textId="a73f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2017 жылғы 21 қарашадағы № 316 қаулысы және Оңтүстік Қазақстан облыстық мәслихатының 2017 жылғы 23 қазандағы № 15/191-VI шешімі. Оңтүстік Қазақстан облысының Әділет департаментінде 2017 жылғы 12 желтоқсанда № 4308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2017 жылғы 14 сәуірдегі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мынадай жекелеген әкімшілік-аумақтық бірліктері: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ауылдық округі - Майдантал ауылдық округі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Мақтарал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Ж.Ералиев ауылдық округінің Жданов ауылы - Бәйтерек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Жамбыл елді мекені - Бекбота елді мекені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Жүзімдік ауылдық округінің Карл Маркс елді мекені - Жүзімдік елді мекені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округінің Абай елді мекені - Таскескен елді мекені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 Түркістан қаласының, Мақтарал және Сарыағаш аудандарының әкімдіктері осы бірлескен қаулы мен шешімнен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Т.Қ.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