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003f" w14:textId="a9c0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"Қазақстан–Қытай" магистральды газ құбырының ("А", "В", "С" желілерін) желілік бөлігін пайдалану үшін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әкiмдiгiнiң 2017 жылғы 18 сәуiрдегi № 95 қаулысы. Оңтүстiк Қазақстан облысының Әдiлет департаментiнде 2017 жылғы 12 мамырда № 4099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2003 жылғы 20 маусымдағы Жер кодексінің 16-бабының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9-1)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27-бабының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- Қытай" магистральды газ құбырының желілік бөлігін: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"А", "Б" желілерін және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"С" желісін пайдалану үшін жердің меншік иелері мен жер пайдаланушылардан алып қоймастан жер учаскелерінде 30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"Оңтүстiк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Қазақстан Республикасы нормативтік құқықтық актілерінің эталондық бақылау банкінде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 облыс әкімінің орынбасары Е.Ә.Садырға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Б.С.Жамалов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А.С.Сәбитов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 "Қазақстан-Қытай" магистральды газ құбыры "А, В" желілерінің желілік бөлігін пайдалану үшін жер учаскелеріне қауымдық сервитут белгілеу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46"/>
        <w:gridCol w:w="1272"/>
        <w:gridCol w:w="1272"/>
        <w:gridCol w:w="1135"/>
        <w:gridCol w:w="1135"/>
        <w:gridCol w:w="998"/>
        <w:gridCol w:w="862"/>
        <w:gridCol w:w="1136"/>
        <w:gridCol w:w="1136"/>
        <w:gridCol w:w="999"/>
        <w:gridCol w:w="863"/>
        <w:gridCol w:w="1000"/>
      </w:tblGrid>
      <w:tr>
        <w:trPr>
          <w:trHeight w:val="30" w:hRule="atLeast"/>
        </w:trPr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атауы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cервитуттың әрекет ету көлемі,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аумақ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шаруашылығында пайдаланатын жердің көлемі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барлығы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егістер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жерлері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281,6239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8,3244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8,3244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273,2995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33,9272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8,4272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41,1592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27,2813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27,2813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27,2813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10,9377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бойынша жиыны: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356,7103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44,033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27,2813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27,2813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16,7516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298,7995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10,9377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2,9401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43,149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43,149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43,149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145,953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2,2125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2,2125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2,2125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 бойынша жиыны: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191,3145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191,3145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191,3145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81,6104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81,6104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81,6104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37,099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37,099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26,6278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 бойынша жиыны: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118,7094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118,7094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108,2382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18,84302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18,84302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18,8431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92,2125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92,195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83,9449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54,3228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54,1009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21,8616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32,2393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 бойынша жиыны: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179,1963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178,95692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30,1117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0,2394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Көксайек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18,7144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18,7144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18,7144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 бойынша жиыны: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18,7144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18,7144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18,7144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бойынша жиыны: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165,5747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162,1533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88,2504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36,0287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3,0039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70,3839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3,4214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26,7771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26,6181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22,5778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1,9996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18,011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17,8434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12,3217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4,6617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5,5217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11,2162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1,9382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Жібекжолы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24,1641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13,9242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 шекарасында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12,3288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12,3288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12,3288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бойынша жиыны: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110,7750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110,4484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82,6086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6,6613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2,4154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25,4244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14,056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10,6385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10,6385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3,4176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поселкесі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25,5485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25,3104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16,6271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4,9713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0,7883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0,2381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9,8785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9,8785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7,7935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54,4616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53,9694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46,1969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0,4922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10,8666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5,2067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30,6115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30,6115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17,4625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12,9517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12,6943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12,6943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7,4227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5,1174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31,66049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31,57465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15,11685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1,60884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15,2446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0,08584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41,1456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21,7158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13,3595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0,6331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19,1743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ауылдық округі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29,9876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29,9548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9,8006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2,4049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17,174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 бойынша жиыны: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260,9107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260,0618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163,0853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38,1897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6,1196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90,8569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1401,9053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1084,3917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420,5229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108,1610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11,5389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651,8148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298,7995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10,9377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 "Қазақстан-Қытай" магистральды газ құбыры "С" желісінің желілік бөлігін пайдалану үшін</w:t>
      </w:r>
      <w:r>
        <w:br/>
      </w:r>
      <w:r>
        <w:rPr>
          <w:rFonts w:ascii="Times New Roman"/>
          <w:b/>
          <w:i w:val="false"/>
          <w:color w:val="000000"/>
        </w:rPr>
        <w:t>жер учаскелеріне қауымдық сервитут белгілеу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282"/>
        <w:gridCol w:w="1298"/>
        <w:gridCol w:w="1298"/>
        <w:gridCol w:w="1299"/>
        <w:gridCol w:w="1142"/>
        <w:gridCol w:w="1142"/>
        <w:gridCol w:w="986"/>
        <w:gridCol w:w="1299"/>
        <w:gridCol w:w="1299"/>
        <w:gridCol w:w="986"/>
        <w:gridCol w:w="987"/>
      </w:tblGrid>
      <w:tr>
        <w:trPr>
          <w:trHeight w:val="30" w:hRule="atLeast"/>
        </w:trPr>
        <w:tc>
          <w:tcPr>
            <w:tcW w:w="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атауы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сервитуттың әрекет ету көлемі,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аумақ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шарушылығында пайдаланатын жердің көлемі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барлығы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егістер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жерлері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193,9628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6,4179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6,4179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187,5449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35,0761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15,1731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15,1731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19,903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16,9234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12,8555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12,8555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12,8555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бойынша жиыны: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245,9623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34,4465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12,8555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12,8555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21,591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207,4479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1,4854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23,9938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23,9938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23,9938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73,5357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73,5357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73,5357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1,5249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1,5249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1,5249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 бойынша жиыны: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99,0544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99,0544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99,0544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48,4467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19,2298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19,2298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5,1227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14,1071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 бойынша жиыны: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67,6765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67,6765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5,1227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62,5538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8,01391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8,01391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8,01391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11,4006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11,4006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11,4006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45,9273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45,9206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5,2677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40,6528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0,0067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28,3779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28,3489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11,626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 бойынша жиыны: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93,7197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93,68401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16,8937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76,7903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0,0357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Көксайек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9,8674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9,8674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9,8674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 бойынша жиыны: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10,2175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10,2175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10,2175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бойынша жиыны: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82,0364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76,1671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37,2943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16,1492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0,4232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37,9868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5,8693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21,9468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21,738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16,2133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0,8019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5,4391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0,2088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7,1888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7,1888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5,8781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1,3107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Жібекжолы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20,4728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19,949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14,9195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4,4893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0,5238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 шекарасында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6,4089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6,4089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6,4089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бойынша жиыны: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56,1480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55,4154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43,4258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1,2784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11,3638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0,7326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6,2574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6,2574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3,3629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3,3629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2,8945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поселкесі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18,1069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17,9869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14,50075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3,37587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0,59514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2,89101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1,19426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1,1942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1,1942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11,1452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10,5898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16,1229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16,1229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12,7864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7,8055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15,7302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15,7302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9,7267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5,8513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6,0466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6,0466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4,1225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16,0428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8,7773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6,5679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0,6976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21,0643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21,0643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12,2274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11,1535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1,0488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7,7883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15,13891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15,12091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5,32811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2,38001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1,2368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 бойынша жиыны: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126,8494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126,0138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82,6160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30,3078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39,9476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781,6643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562,6752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208,4255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60,5909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4,4992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349,2877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207,4479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