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fdff" w14:textId="deef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Қиғаш ауылдық округі әкімінің 2017 жылғы 4 мамырдағы № 10 "Көшелерге атау беру туралы"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Қиғаш ауылдық округі әкімінің 2017 жылғы 11 қыркүйектегі № 18 шешімі. Атырау облысының Әділет департаментінде 2017 жылғы 21 қыркүйекте № 3949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Қиғаш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Қиғаш ауылдық округі әкімінің 2017 жылғы 4 мамырдағы №10 "Көшелерге атау беру туралы" (Нормативтік құқықтық актілерді мемлекеттік тіркеу тізілімінде № 3863 тіркелген, 2017 жылғы 31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келесі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мазмұнының "ауылындағы" сөзінен кейін "және Дина Нұрпейісова елді мекеніндегі" сөздерімен толықтырылсын;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қосымшадағы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"Дина Нұрпейісова елді мекеніндегі № 1 көшеге – "Сұлтан Бейбарыс" есімі берілсін".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Зиноллаев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