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13d5" w14:textId="1ae1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Орлы ауылдық округі әкімінің 2017 жылғы 28 сәуірдегі № 36 шешімі. Атырау облысының Әділет департаментінде 2017 жылғы 16 мамырда № 3856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2017 жылғы 7 ақпандағы қорытындысы негізінде, Орлы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Орлы ауылдық округінің Орлы, Алтыншы, Каспий ауылдарының көшелеріне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Мұфтах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 ауылдық округі әкімінің 2017 жылғы "28" сәуірдегі № 36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Орлы ауылындағы көше атауларының тізімі: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көшеге- "Хиуаз Доспанова" есімі;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көшеге- "Мұқат Мұсаев" есімі;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№ 3 көшеге- "Қайырлы Құрманғалиев" есімі;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№ 4 көшеге- "Жұмекен Нәжімеденов" есімі;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№ 5 көшеге- "Бақыт Карабалина" есімі;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№ 6 көшеге- "Нұғыман Манаев" есімі;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№ 7 көшеге- "Достық" атауы;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№ 8 көшеге- "Тәуелсіздік" атауы;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№ 9 көшеге- "Құлагер" атауы.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Алтыншы ауылы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көшеге-"Бәйтерек" атауы.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Каспий ауылы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көшеге- "Береке" атауы.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