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04108" w14:textId="2d041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"Шектеу іс-шараларын белгілеу туралы" Ойыл ауылдық округі әкімінің 2017 жылғы 22 маусымдағы № 11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Қызылқоға ауданы Ойыл ауылдық округі әкімінің 2017 жылғы 15 қарашадағы № 25 шешімі. Атырау облысының Әділет департаментінде 2017 жылғы 30 қарашада № 3999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сәйкес, "Қазақстан Республикасы Ауыл шаруашылығы министрлігі Ветеринариялық бақылау және қадағалау комитетінің Қызылқоға аудандық аумақтық инспекциясы" мемлекеттік мекемесінің бас мемлекеттік ветеринариялық-санитариялық инспекторының 2017 жылғы 11 қазандағы № 166 ұсынысы негізінде Ойыл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ҚАБЫЛДАДЫ: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Ойыл ауылдық округі әкімінің 22 маусым 2017 жылғы № 11 "Шектеу іс-шараларын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3912 тіркелген, 2017 жылы 24 шілдеде Қазақстан Республикасының нормативтік құқықтық актілерінің электрондық түрдегі эталондық бақылау банкінде жарияланған)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орындалысын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Жексенов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