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edaf" w14:textId="abae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2017 жылғы 23 қарашадағы № 218 қаулысы. Солтүстік Қазақстан облысының Әділет департаментінде 2017 жылғы 5 желтоқсанда № 4397 болып тіркелді. Күші жойылды - Солтүстік Қазақстан облысы Шал ақын ауданы әкімдігінің 2023 жылғы 7 желтоқсандағы № 261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әкімдігінің 07.12.2023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деңсаулық сақтау және әлеуметтік даму Министірінің 2016 жылғы 13 маусымындағы № 498 бұйрығымен бекітілген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№14010 болып тіркелген)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ауыр жұмыстардағы, еңбек жағдайлары зиянды, қауіпті жұмыстардағы жұмыс орындарын есептемегенде жұмыс орындарының санына байланысты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қараша № 218 Солтүстік Қазақстан облысы Шал ақын ауданы әкімдігінің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 квотасын белгіленген мекемелердін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Мекеменін атауы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Белгілеген квотаға сәйкес жұмыс орынын саны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"ТНС 2020" Жауапкершілігі шектеулі серіктестік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жұмыс істейді)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"Степное 2020" Жауапкершілігі шектеулі серіктестік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жұмыс істейді)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"Городецкое" Жауапкершілігі шектеулі серіктестік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