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a5cf" w14:textId="05ba5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Шал ақын ауданы мәслихатының 2017 жылғы 27 наурыздағы № 12/1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2017 жылғы 18 қыркүйектегі № 17/2 шешімі. Солтүстік Қазақстан облысының Әділет департаментінде 2017 жылғы 3 қазанда № 4328 болып тіркелді. Күші жойылды - Солтүстік Қазақстан облысы Шал ақын ауданы мәслихатының 2023 жылғы 1 қарашадағы № 9/3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01.11.2023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Шал ақын ауданы мәслихатының 2017 жылғы 27 наурыздағы № 12/1 </w:t>
      </w:r>
      <w:r>
        <w:rPr>
          <w:rFonts w:ascii="Times New Roman"/>
          <w:b w:val="false"/>
          <w:i w:val="false"/>
          <w:color w:val="000000"/>
          <w:sz w:val="28"/>
        </w:rPr>
        <w:t>шешіміне</w:t>
      </w:r>
      <w:r>
        <w:rPr>
          <w:rFonts w:ascii="Times New Roman"/>
          <w:b w:val="false"/>
          <w:i w:val="false"/>
          <w:color w:val="000000"/>
          <w:sz w:val="28"/>
        </w:rPr>
        <w:t xml:space="preserve"> (2017 жылғы 24 сәуірде Қазақстан Республикасы нормативтік құқықтық актілерінің Эталондық бақылау банкінде жарияланды, Нормативтік құқықтық актілерді мемлекеттік тіркеу тізілімінде № 4146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"8) уәкілетті орган – "Солтүстік Қазақстан облысы Шал ақын ауданы әкімдігінің жұмыспен қамту және әлеуметтік бағдарламалар бөлімі" коммуналдық мемлекеттік мекемесі";";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"4. Осы Қағидалардың мақсаттары үшін әлеуметтік көмек ретінде, "Солтүстік Қазақстан облысы Шал ақын ауданы әкімдігінің жұмыспен қамту және әлеуметтік бағдарламалар бөлімі" коммуналдық мемлекеттік мекемесі арқылы Солтүстік Қазақстан облысы Шал ақын ауданының әкімдігімен берілетін, мұқтаж азаматтардың жекелеген санаттарына (бұдан әрі – алушылар) өмірлік қиын жағдай туындаған кезде, сондай-ақ атаулы күндер мен мереке күндеріне ақшалай нысанда көрсететін көмек түсініледі.".</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Шал ақын ауданы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XVII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Рогалев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Шал ақын ауданы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2017 жылғы 18 қыркүйек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