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39d0" w14:textId="3653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Уәлиханов ауданы Ақтүйесай ауылдық округі Қондыбай ауылы аумағында орналасқан ірі қара мал бруцеллезіне шектеу іс – 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Ақтүйесай ауылдық округі әкімінің 2017 жылғы 20 қазандағы № 8 шешімі. Солтүстік Қазақстан облысының Әділет департаментінде 2017 жылғы 1 қарашада № 4356 болып тіркелді. Күші жойылды – Солтүстік Қазақстан облысы Уәлиханов ауданының Ақтүесай ауылдық округі әкімінің 2018 жылғы 12 қазандағы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Уәлиханов ауданының Ақтүйесай ауылдық округі әкімінің 12.10.2018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ауданының бас мемлекеттік ветеринарлық санитарлық инспекторының 2017 жылғы 08 тамыздағы №16-11/154 ұсынымы негізінде Солтүстік Қазақстан облысының Уәлиханов ауданы Ақтүйесай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Уәлиханов ауданы Ақтүйесай ауылдық округі Қондыбай ауылы аумағында орналасқан ірі қара мал бруцеллез ауруының анықталуына байланысты шектеу іс - 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шешімінің орындалуына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рет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