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41f4" w14:textId="f494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2017 жылғы 17 наурыздағы № 66 қаулысы. Солтүстік Қазақстан облысының Әділет департаментінде 2017 жылғы 5 сәуірде № 4128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Республикасының 2016 жылғы 6 сәуірдегі Заңының 9-бабы </w:t>
      </w:r>
      <w:r>
        <w:rPr>
          <w:rFonts w:ascii="Times New Roman"/>
          <w:b w:val="false"/>
          <w:i w:val="false"/>
          <w:color w:val="000000"/>
          <w:sz w:val="28"/>
        </w:rPr>
        <w:t>7)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Республикасының Денсаулық сақтау және әлеуметтік даму Министрінің 2016 жылғы 26 мамырдағы № 412 </w:t>
      </w:r>
      <w:r>
        <w:rPr>
          <w:rFonts w:ascii="Times New Roman"/>
          <w:b w:val="false"/>
          <w:i w:val="false"/>
          <w:color w:val="000000"/>
          <w:sz w:val="28"/>
        </w:rPr>
        <w:t>бұйрығымен</w:t>
      </w:r>
      <w:r>
        <w:rPr>
          <w:rFonts w:ascii="Times New Roman"/>
          <w:b w:val="false"/>
          <w:i w:val="false"/>
          <w:color w:val="000000"/>
          <w:sz w:val="28"/>
        </w:rPr>
        <w:t xml:space="preserve"> бекітілген Бас бостандығынан айыру орындарынан босатылған адамдарды жұмысқа орналастыру үшін жұмыс орындарын квоталау қағидаларына және Пробация қызметінің есебінде тұрған адамдарды жұмысқа орналастыру үшін жұмыс орындарын квоталау қағидаларына сәйкес, Солтүстік Қазақстан облысы Тимирязев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Пробация қызметінің есебінде тұрған адамдарды жұмысқа орналастыру үшін ұйымдық-құқықтық нысандары мен меншік нысандарына қарамастан, 2017 жылға Тимирязев ауданының ұйымдардағы қызметшілердің тізімдік санының бір пайыз мөлшерінде </w:t>
      </w:r>
      <w:r>
        <w:rPr>
          <w:rFonts w:ascii="Times New Roman"/>
          <w:b w:val="false"/>
          <w:i w:val="false"/>
          <w:color w:val="000000"/>
          <w:sz w:val="28"/>
        </w:rPr>
        <w:t>1 қосымшаға</w:t>
      </w:r>
      <w:r>
        <w:rPr>
          <w:rFonts w:ascii="Times New Roman"/>
          <w:b w:val="false"/>
          <w:i w:val="false"/>
          <w:color w:val="000000"/>
          <w:sz w:val="28"/>
        </w:rPr>
        <w:t xml:space="preserve"> сәйкес жұмыс орындарына квота белгіленсін.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Солтүстік Қазақстан облысы Тимирязев ауданы әкімінің жетекшілік ететін орынбасарына жүктелсін. </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Базарханов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Тимирязев ауданы әкімдігінің 2017 жылғы 17 наурыздағы № 66 қаулысына 1 қосымша</w:t>
            </w:r>
          </w:p>
        </w:tc>
      </w:tr>
    </w:tbl>
    <w:bookmarkStart w:name="z10" w:id="0"/>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 белгіленген ұйымдардың тізімі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7"/>
        <w:gridCol w:w="2000"/>
        <w:gridCol w:w="2556"/>
        <w:gridCol w:w="3957"/>
      </w:tblGrid>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саны</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үлесі</w:t>
            </w: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квотаға сәйкес жұмыс орындарының саны (адам)</w:t>
            </w: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"Агрофирма Солтүстік Байлық" жауапкершілігі шектеулі серіктестігі</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