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9036" w14:textId="8989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Абай ауылдық округі Қарағаш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Абай ауылдық округінің әкімі 2017 жылғы 1 наурыздағы № 1 шешімі. Солтүстік Қазақстан облысының Әділет департаментінде 2017 жылғы 30 наурызда № 4123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2001 жылғы 23 қаңтардағы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1993 жылғы 8 желтоқсандағы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Тайынша ауданының Абай ауылдық округі Қарағаш ауылындағы Школьная көшесі Сұңғат Хамидуллин атындағы көше болып қайта аталсын.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тілде өзгеріс енгізілді, қазақ тіліндегі мәтін өзгермейді - Солтүстік Қазақстан облысы Тайынша ауданы Абай ауылдық округі әкімінің 21.09.2017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алғашқы ресми жарияланған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