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578a" w14:textId="bce5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 Мамлют ауданы Новомихайлов ауылдық округінің бюджеті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25 желтоқсандағы № 23/4 шешімі. Солтүстік Қазақстан облысының Әділет департаментінде 2018 жылғы 12 қаңтарда № 4508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кодексiнің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аудандық мәслихат ШЕШТІ:</w:t>
      </w:r>
    </w:p>
    <w:bookmarkEnd w:id="0"/>
    <w:bookmarkStart w:name="z17" w:id="1"/>
    <w:p>
      <w:pPr>
        <w:spacing w:after="0"/>
        <w:ind w:left="0"/>
        <w:jc w:val="both"/>
      </w:pPr>
      <w:r>
        <w:rPr>
          <w:rFonts w:ascii="Times New Roman"/>
          <w:b w:val="false"/>
          <w:i w:val="false"/>
          <w:color w:val="000000"/>
          <w:sz w:val="28"/>
        </w:rPr>
        <w:t xml:space="preserve">
      1. 2018-2020 жылдарға арналған Солтүстік Қазақстан облысы Мамлют ауданы Новомихайлов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27528,6 мың теңге:</w:t>
      </w:r>
    </w:p>
    <w:bookmarkEnd w:id="2"/>
    <w:bookmarkStart w:name="z9" w:id="3"/>
    <w:p>
      <w:pPr>
        <w:spacing w:after="0"/>
        <w:ind w:left="0"/>
        <w:jc w:val="both"/>
      </w:pPr>
      <w:r>
        <w:rPr>
          <w:rFonts w:ascii="Times New Roman"/>
          <w:b w:val="false"/>
          <w:i w:val="false"/>
          <w:color w:val="000000"/>
          <w:sz w:val="28"/>
        </w:rPr>
        <w:t>
      салықтық түсімдер – 7624 мың теңге;</w:t>
      </w:r>
    </w:p>
    <w:bookmarkEnd w:id="3"/>
    <w:bookmarkStart w:name="z10" w:id="4"/>
    <w:p>
      <w:pPr>
        <w:spacing w:after="0"/>
        <w:ind w:left="0"/>
        <w:jc w:val="both"/>
      </w:pPr>
      <w:r>
        <w:rPr>
          <w:rFonts w:ascii="Times New Roman"/>
          <w:b w:val="false"/>
          <w:i w:val="false"/>
          <w:color w:val="000000"/>
          <w:sz w:val="28"/>
        </w:rPr>
        <w:t>
      салықтық емес түсімдер – 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19904,6 мың теңге;</w:t>
      </w:r>
    </w:p>
    <w:bookmarkEnd w:id="6"/>
    <w:bookmarkStart w:name="z13" w:id="7"/>
    <w:p>
      <w:pPr>
        <w:spacing w:after="0"/>
        <w:ind w:left="0"/>
        <w:jc w:val="both"/>
      </w:pPr>
      <w:r>
        <w:rPr>
          <w:rFonts w:ascii="Times New Roman"/>
          <w:b w:val="false"/>
          <w:i w:val="false"/>
          <w:color w:val="000000"/>
          <w:sz w:val="28"/>
        </w:rPr>
        <w:t>
      2) шығындар – 27528,6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10.12.2018 </w:t>
      </w:r>
      <w:r>
        <w:rPr>
          <w:rFonts w:ascii="Times New Roman"/>
          <w:b w:val="false"/>
          <w:i w:val="false"/>
          <w:color w:val="000000"/>
          <w:sz w:val="28"/>
        </w:rPr>
        <w:t>№ 40/2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2. 2018 жылға арналған ауылдық округтің бюджеттік кірістері Қазақстан Республикасы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1"/>
    <w:bookmarkStart w:name="z19" w:id="12"/>
    <w:p>
      <w:pPr>
        <w:spacing w:after="0"/>
        <w:ind w:left="0"/>
        <w:jc w:val="both"/>
      </w:pPr>
      <w:r>
        <w:rPr>
          <w:rFonts w:ascii="Times New Roman"/>
          <w:b w:val="false"/>
          <w:i w:val="false"/>
          <w:color w:val="000000"/>
          <w:sz w:val="28"/>
        </w:rPr>
        <w:t>
      ауылдық округ аумағында тіркелген, жеке тұлғалардың төлем көздеріне салынбайтын, кірістеріне жеке табыстық салық;</w:t>
      </w:r>
    </w:p>
    <w:bookmarkEnd w:id="12"/>
    <w:bookmarkStart w:name="z20" w:id="13"/>
    <w:p>
      <w:pPr>
        <w:spacing w:after="0"/>
        <w:ind w:left="0"/>
        <w:jc w:val="both"/>
      </w:pPr>
      <w:r>
        <w:rPr>
          <w:rFonts w:ascii="Times New Roman"/>
          <w:b w:val="false"/>
          <w:i w:val="false"/>
          <w:color w:val="000000"/>
          <w:sz w:val="28"/>
        </w:rPr>
        <w:t>
      мүлкі ауылдық округ аумағында орналасқан, жеке тұлғалардың мүлкіне салық;</w:t>
      </w:r>
    </w:p>
    <w:bookmarkEnd w:id="13"/>
    <w:bookmarkStart w:name="z21" w:id="14"/>
    <w:p>
      <w:pPr>
        <w:spacing w:after="0"/>
        <w:ind w:left="0"/>
        <w:jc w:val="both"/>
      </w:pPr>
      <w:r>
        <w:rPr>
          <w:rFonts w:ascii="Times New Roman"/>
          <w:b w:val="false"/>
          <w:i w:val="false"/>
          <w:color w:val="000000"/>
          <w:sz w:val="28"/>
        </w:rPr>
        <w:t>
      жер учаскесі ауыл аумағында орналасқан, жеке және заңды тұлғалардың елді мекен жерлеріне жер салығы;</w:t>
      </w:r>
    </w:p>
    <w:bookmarkEnd w:id="14"/>
    <w:bookmarkStart w:name="z22" w:id="15"/>
    <w:p>
      <w:pPr>
        <w:spacing w:after="0"/>
        <w:ind w:left="0"/>
        <w:jc w:val="both"/>
      </w:pPr>
      <w:r>
        <w:rPr>
          <w:rFonts w:ascii="Times New Roman"/>
          <w:b w:val="false"/>
          <w:i w:val="false"/>
          <w:color w:val="000000"/>
          <w:sz w:val="28"/>
        </w:rPr>
        <w:t>
      ауылда тіркелген, жеке және заңды тұлғалардың көлік құралдарына салық;</w:t>
      </w:r>
    </w:p>
    <w:bookmarkEnd w:id="15"/>
    <w:bookmarkStart w:name="z23" w:id="16"/>
    <w:p>
      <w:pPr>
        <w:spacing w:after="0"/>
        <w:ind w:left="0"/>
        <w:jc w:val="both"/>
      </w:pPr>
      <w:r>
        <w:rPr>
          <w:rFonts w:ascii="Times New Roman"/>
          <w:b w:val="false"/>
          <w:i w:val="false"/>
          <w:color w:val="000000"/>
          <w:sz w:val="28"/>
        </w:rPr>
        <w:t>
      сыртқы (көрнекі) жарнаманы:</w:t>
      </w:r>
    </w:p>
    <w:bookmarkEnd w:id="16"/>
    <w:bookmarkStart w:name="z24" w:id="17"/>
    <w:p>
      <w:pPr>
        <w:spacing w:after="0"/>
        <w:ind w:left="0"/>
        <w:jc w:val="both"/>
      </w:pPr>
      <w:r>
        <w:rPr>
          <w:rFonts w:ascii="Times New Roman"/>
          <w:b w:val="false"/>
          <w:i w:val="false"/>
          <w:color w:val="000000"/>
          <w:sz w:val="28"/>
        </w:rPr>
        <w:t>
      ауылдық округтің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w:t>
      </w:r>
    </w:p>
    <w:bookmarkEnd w:id="17"/>
    <w:bookmarkStart w:name="z25" w:id="18"/>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бөлінген белдеуіндегі жарнаманы тұрақты орналастыру объектілерінде;</w:t>
      </w:r>
    </w:p>
    <w:bookmarkEnd w:id="18"/>
    <w:bookmarkStart w:name="z26" w:id="19"/>
    <w:p>
      <w:pPr>
        <w:spacing w:after="0"/>
        <w:ind w:left="0"/>
        <w:jc w:val="both"/>
      </w:pPr>
      <w:r>
        <w:rPr>
          <w:rFonts w:ascii="Times New Roman"/>
          <w:b w:val="false"/>
          <w:i w:val="false"/>
          <w:color w:val="000000"/>
          <w:sz w:val="28"/>
        </w:rPr>
        <w:t>
      ауылдағы үй-жайлардың шегінен тыс ашық кеңістікке орналастыру үшін төлемақы.</w:t>
      </w:r>
    </w:p>
    <w:bookmarkEnd w:id="19"/>
    <w:bookmarkStart w:name="z27" w:id="20"/>
    <w:p>
      <w:pPr>
        <w:spacing w:after="0"/>
        <w:ind w:left="0"/>
        <w:jc w:val="both"/>
      </w:pPr>
      <w:r>
        <w:rPr>
          <w:rFonts w:ascii="Times New Roman"/>
          <w:b w:val="false"/>
          <w:i w:val="false"/>
          <w:color w:val="000000"/>
          <w:sz w:val="28"/>
        </w:rPr>
        <w:t>
      3. Ауылдық округтің бюджеттік кірістері салықтық емес түсімдер есебінен қалыптастырылатыны белгіленсін:</w:t>
      </w:r>
    </w:p>
    <w:bookmarkEnd w:id="20"/>
    <w:bookmarkStart w:name="z28" w:id="21"/>
    <w:p>
      <w:pPr>
        <w:spacing w:after="0"/>
        <w:ind w:left="0"/>
        <w:jc w:val="both"/>
      </w:pPr>
      <w:r>
        <w:rPr>
          <w:rFonts w:ascii="Times New Roman"/>
          <w:b w:val="false"/>
          <w:i w:val="false"/>
          <w:color w:val="000000"/>
          <w:sz w:val="28"/>
        </w:rPr>
        <w:t>
      әкімшілік құқық бұзушылықтарға ауылдық округ әкімімен салынатын айыппұлдар;</w:t>
      </w:r>
    </w:p>
    <w:bookmarkEnd w:id="21"/>
    <w:bookmarkStart w:name="z29" w:id="22"/>
    <w:p>
      <w:pPr>
        <w:spacing w:after="0"/>
        <w:ind w:left="0"/>
        <w:jc w:val="both"/>
      </w:pPr>
      <w:r>
        <w:rPr>
          <w:rFonts w:ascii="Times New Roman"/>
          <w:b w:val="false"/>
          <w:i w:val="false"/>
          <w:color w:val="000000"/>
          <w:sz w:val="28"/>
        </w:rPr>
        <w:t>
      жеке және заңды тұлғалардың ерікті жарналары;</w:t>
      </w:r>
    </w:p>
    <w:bookmarkEnd w:id="22"/>
    <w:bookmarkStart w:name="z30" w:id="23"/>
    <w:p>
      <w:pPr>
        <w:spacing w:after="0"/>
        <w:ind w:left="0"/>
        <w:jc w:val="both"/>
      </w:pPr>
      <w:r>
        <w:rPr>
          <w:rFonts w:ascii="Times New Roman"/>
          <w:b w:val="false"/>
          <w:i w:val="false"/>
          <w:color w:val="000000"/>
          <w:sz w:val="28"/>
        </w:rPr>
        <w:t>
      ауылдық округ бюджетіне басқа да салықтық емес түсімдер.</w:t>
      </w:r>
    </w:p>
    <w:bookmarkEnd w:id="23"/>
    <w:bookmarkStart w:name="z31" w:id="24"/>
    <w:p>
      <w:pPr>
        <w:spacing w:after="0"/>
        <w:ind w:left="0"/>
        <w:jc w:val="both"/>
      </w:pPr>
      <w:r>
        <w:rPr>
          <w:rFonts w:ascii="Times New Roman"/>
          <w:b w:val="false"/>
          <w:i w:val="false"/>
          <w:color w:val="000000"/>
          <w:sz w:val="28"/>
        </w:rPr>
        <w:t>
      4. Ауылдық округтің бюджеттік кірістері негізгі капиталды сатудан қалыптастырылатыны белгіленсін:</w:t>
      </w:r>
    </w:p>
    <w:bookmarkEnd w:id="24"/>
    <w:bookmarkStart w:name="z32" w:id="25"/>
    <w:p>
      <w:pPr>
        <w:spacing w:after="0"/>
        <w:ind w:left="0"/>
        <w:jc w:val="both"/>
      </w:pPr>
      <w:r>
        <w:rPr>
          <w:rFonts w:ascii="Times New Roman"/>
          <w:b w:val="false"/>
          <w:i w:val="false"/>
          <w:color w:val="000000"/>
          <w:sz w:val="28"/>
        </w:rPr>
        <w:t>
      5. 2018 жылға арналған ауылдық округ бюджетіне аудандық бюджеттен берілетін бюджеттік субвенциялар 15459 мың теңге сомада ескерілсін.</w:t>
      </w:r>
    </w:p>
    <w:bookmarkEnd w:id="25"/>
    <w:bookmarkStart w:name="z148" w:id="26"/>
    <w:p>
      <w:pPr>
        <w:spacing w:after="0"/>
        <w:ind w:left="0"/>
        <w:jc w:val="both"/>
      </w:pPr>
      <w:r>
        <w:rPr>
          <w:rFonts w:ascii="Times New Roman"/>
          <w:b w:val="false"/>
          <w:i w:val="false"/>
          <w:color w:val="000000"/>
          <w:sz w:val="28"/>
        </w:rPr>
        <w:t>
      5-1. 2018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4445,6 мың теңге сомада көзделсін.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Мамлют ауданы мəслихатының 30.03.2018 </w:t>
      </w:r>
      <w:r>
        <w:rPr>
          <w:rFonts w:ascii="Times New Roman"/>
          <w:b w:val="false"/>
          <w:i w:val="false"/>
          <w:color w:val="000000"/>
          <w:sz w:val="28"/>
        </w:rPr>
        <w:t>№ 27/3</w:t>
      </w:r>
      <w:r>
        <w:rPr>
          <w:rFonts w:ascii="Times New Roman"/>
          <w:b w:val="false"/>
          <w:i w:val="false"/>
          <w:color w:val="ff0000"/>
          <w:sz w:val="28"/>
        </w:rPr>
        <w:t xml:space="preserve"> (01.01.2018 бастап қолданысқа енгізіледі); жаңа редакцияда - Солтүстік Қазақстан облысы Мамлют ауданы мәслихатының 10.12.2018 </w:t>
      </w:r>
      <w:r>
        <w:rPr>
          <w:rFonts w:ascii="Times New Roman"/>
          <w:b w:val="false"/>
          <w:i w:val="false"/>
          <w:color w:val="000000"/>
          <w:sz w:val="28"/>
        </w:rPr>
        <w:t>№ 40/2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6. Бюджеттік сала қызметкерлеріне жалақыны толық көлемде төлеу қамтамасыз етілсін.</w:t>
      </w:r>
    </w:p>
    <w:bookmarkEnd w:id="27"/>
    <w:bookmarkStart w:name="z34" w:id="28"/>
    <w:p>
      <w:pPr>
        <w:spacing w:after="0"/>
        <w:ind w:left="0"/>
        <w:jc w:val="both"/>
      </w:pPr>
      <w:r>
        <w:rPr>
          <w:rFonts w:ascii="Times New Roman"/>
          <w:b w:val="false"/>
          <w:i w:val="false"/>
          <w:color w:val="000000"/>
          <w:sz w:val="28"/>
        </w:rPr>
        <w:t>
      7.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w:t>
      </w:r>
    </w:p>
    <w:bookmarkEnd w:id="28"/>
    <w:bookmarkStart w:name="z35" w:id="29"/>
    <w:p>
      <w:pPr>
        <w:spacing w:after="0"/>
        <w:ind w:left="0"/>
        <w:jc w:val="both"/>
      </w:pPr>
      <w:r>
        <w:rPr>
          <w:rFonts w:ascii="Times New Roman"/>
          <w:b w:val="false"/>
          <w:i w:val="false"/>
          <w:color w:val="000000"/>
          <w:sz w:val="28"/>
        </w:rPr>
        <w:t>
      8. Осы шешім 2018 жылғы 1 қаңтардан бастап қолданысқа енгізіледi.</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Мамлют ауданы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25 желтоқсандағы № 23/4 шешіміне 1 қосымша</w:t>
            </w:r>
          </w:p>
        </w:tc>
      </w:tr>
    </w:tbl>
    <w:p>
      <w:pPr>
        <w:spacing w:after="0"/>
        <w:ind w:left="0"/>
        <w:jc w:val="left"/>
      </w:pPr>
      <w:r>
        <w:rPr>
          <w:rFonts w:ascii="Times New Roman"/>
          <w:b/>
          <w:i w:val="false"/>
          <w:color w:val="000000"/>
        </w:rPr>
        <w:t xml:space="preserve"> 2018 жылға арналған Солтүстік Қазақстан облысы Мамлют ауданы Новомихайлов ауылдық округінің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10.12.2018 </w:t>
      </w:r>
      <w:r>
        <w:rPr>
          <w:rFonts w:ascii="Times New Roman"/>
          <w:b w:val="false"/>
          <w:i w:val="false"/>
          <w:color w:val="ff0000"/>
          <w:sz w:val="28"/>
        </w:rPr>
        <w:t>№ 40/2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275"/>
        <w:gridCol w:w="1275"/>
        <w:gridCol w:w="6362"/>
        <w:gridCol w:w="24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 және мәдениет, спорт және туризм</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қызметін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2020 жылға дейін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 бағдарламасы бойынша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25 желтоқсандағы №23/4 қаулысына 2 қосымша</w:t>
            </w:r>
          </w:p>
        </w:tc>
      </w:tr>
    </w:tbl>
    <w:bookmarkStart w:name="z75" w:id="30"/>
    <w:p>
      <w:pPr>
        <w:spacing w:after="0"/>
        <w:ind w:left="0"/>
        <w:jc w:val="left"/>
      </w:pPr>
      <w:r>
        <w:rPr>
          <w:rFonts w:ascii="Times New Roman"/>
          <w:b/>
          <w:i w:val="false"/>
          <w:color w:val="000000"/>
        </w:rPr>
        <w:t xml:space="preserve"> 2019 жылға Солтүстік Қазақстан облысы Мамлют ауданы Новомихайлов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927"/>
        <w:gridCol w:w="1741"/>
        <w:gridCol w:w="3396"/>
        <w:gridCol w:w="3995"/>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1"/>
          <w:p>
            <w:pPr>
              <w:spacing w:after="20"/>
              <w:ind w:left="20"/>
              <w:jc w:val="both"/>
            </w:pPr>
            <w:r>
              <w:rPr>
                <w:rFonts w:ascii="Times New Roman"/>
                <w:b w:val="false"/>
                <w:i w:val="false"/>
                <w:color w:val="000000"/>
                <w:sz w:val="20"/>
              </w:rPr>
              <w:t>
Санаты</w:t>
            </w:r>
          </w:p>
          <w:bookmarkEnd w:id="3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2"/>
          <w:p>
            <w:pPr>
              <w:spacing w:after="20"/>
              <w:ind w:left="20"/>
              <w:jc w:val="both"/>
            </w:pPr>
            <w:r>
              <w:rPr>
                <w:rFonts w:ascii="Times New Roman"/>
                <w:b w:val="false"/>
                <w:i w:val="false"/>
                <w:color w:val="000000"/>
                <w:sz w:val="20"/>
              </w:rPr>
              <w:t>
1</w:t>
            </w:r>
          </w:p>
          <w:bookmarkEnd w:id="3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3"/>
          <w:p>
            <w:pPr>
              <w:spacing w:after="20"/>
              <w:ind w:left="20"/>
              <w:jc w:val="both"/>
            </w:pPr>
            <w:r>
              <w:rPr>
                <w:rFonts w:ascii="Times New Roman"/>
                <w:b w:val="false"/>
                <w:i w:val="false"/>
                <w:color w:val="000000"/>
                <w:sz w:val="20"/>
              </w:rPr>
              <w:t>
 </w:t>
            </w:r>
          </w:p>
          <w:bookmarkEnd w:id="33"/>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4"/>
          <w:p>
            <w:pPr>
              <w:spacing w:after="20"/>
              <w:ind w:left="20"/>
              <w:jc w:val="both"/>
            </w:pPr>
            <w:r>
              <w:rPr>
                <w:rFonts w:ascii="Times New Roman"/>
                <w:b w:val="false"/>
                <w:i w:val="false"/>
                <w:color w:val="000000"/>
                <w:sz w:val="20"/>
              </w:rPr>
              <w:t>
1</w:t>
            </w:r>
          </w:p>
          <w:bookmarkEnd w:id="3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5"/>
          <w:p>
            <w:pPr>
              <w:spacing w:after="20"/>
              <w:ind w:left="20"/>
              <w:jc w:val="both"/>
            </w:pPr>
            <w:r>
              <w:rPr>
                <w:rFonts w:ascii="Times New Roman"/>
                <w:b w:val="false"/>
                <w:i w:val="false"/>
                <w:color w:val="000000"/>
                <w:sz w:val="20"/>
              </w:rPr>
              <w:t>
 </w:t>
            </w:r>
          </w:p>
          <w:bookmarkEnd w:id="35"/>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6"/>
          <w:p>
            <w:pPr>
              <w:spacing w:after="20"/>
              <w:ind w:left="20"/>
              <w:jc w:val="both"/>
            </w:pPr>
            <w:r>
              <w:rPr>
                <w:rFonts w:ascii="Times New Roman"/>
                <w:b w:val="false"/>
                <w:i w:val="false"/>
                <w:color w:val="000000"/>
                <w:sz w:val="20"/>
              </w:rPr>
              <w:t>
 </w:t>
            </w:r>
          </w:p>
          <w:bookmarkEnd w:id="36"/>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7"/>
          <w:p>
            <w:pPr>
              <w:spacing w:after="20"/>
              <w:ind w:left="20"/>
              <w:jc w:val="both"/>
            </w:pPr>
            <w:r>
              <w:rPr>
                <w:rFonts w:ascii="Times New Roman"/>
                <w:b w:val="false"/>
                <w:i w:val="false"/>
                <w:color w:val="000000"/>
                <w:sz w:val="20"/>
              </w:rPr>
              <w:t>
 </w:t>
            </w:r>
          </w:p>
          <w:bookmarkEnd w:id="3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8"/>
          <w:p>
            <w:pPr>
              <w:spacing w:after="20"/>
              <w:ind w:left="20"/>
              <w:jc w:val="both"/>
            </w:pPr>
            <w:r>
              <w:rPr>
                <w:rFonts w:ascii="Times New Roman"/>
                <w:b w:val="false"/>
                <w:i w:val="false"/>
                <w:color w:val="000000"/>
                <w:sz w:val="20"/>
              </w:rPr>
              <w:t>
 </w:t>
            </w:r>
          </w:p>
          <w:bookmarkEnd w:id="3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9"/>
          <w:p>
            <w:pPr>
              <w:spacing w:after="20"/>
              <w:ind w:left="20"/>
              <w:jc w:val="both"/>
            </w:pPr>
            <w:r>
              <w:rPr>
                <w:rFonts w:ascii="Times New Roman"/>
                <w:b w:val="false"/>
                <w:i w:val="false"/>
                <w:color w:val="000000"/>
                <w:sz w:val="20"/>
              </w:rPr>
              <w:t>
 </w:t>
            </w:r>
          </w:p>
          <w:bookmarkEnd w:id="39"/>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0"/>
          <w:p>
            <w:pPr>
              <w:spacing w:after="20"/>
              <w:ind w:left="20"/>
              <w:jc w:val="both"/>
            </w:pPr>
            <w:r>
              <w:rPr>
                <w:rFonts w:ascii="Times New Roman"/>
                <w:b w:val="false"/>
                <w:i w:val="false"/>
                <w:color w:val="000000"/>
                <w:sz w:val="20"/>
              </w:rPr>
              <w:t>
 </w:t>
            </w:r>
          </w:p>
          <w:bookmarkEnd w:id="40"/>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1"/>
          <w:p>
            <w:pPr>
              <w:spacing w:after="20"/>
              <w:ind w:left="20"/>
              <w:jc w:val="both"/>
            </w:pPr>
            <w:r>
              <w:rPr>
                <w:rFonts w:ascii="Times New Roman"/>
                <w:b w:val="false"/>
                <w:i w:val="false"/>
                <w:color w:val="000000"/>
                <w:sz w:val="20"/>
              </w:rPr>
              <w:t>
4</w:t>
            </w:r>
          </w:p>
          <w:bookmarkEnd w:id="4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w:t>
            </w:r>
          </w:p>
          <w:bookmarkEnd w:id="4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w:t>
            </w:r>
          </w:p>
          <w:bookmarkEnd w:id="43"/>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(облыстық маңыздағы қала) трансферттер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639"/>
        <w:gridCol w:w="1639"/>
        <w:gridCol w:w="5097"/>
        <w:gridCol w:w="2718"/>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4"/>
          <w:p>
            <w:pPr>
              <w:spacing w:after="20"/>
              <w:ind w:left="20"/>
              <w:jc w:val="both"/>
            </w:pPr>
            <w:r>
              <w:rPr>
                <w:rFonts w:ascii="Times New Roman"/>
                <w:b w:val="false"/>
                <w:i w:val="false"/>
                <w:color w:val="000000"/>
                <w:sz w:val="20"/>
              </w:rPr>
              <w:t>
Функционалдық топ</w:t>
            </w:r>
          </w:p>
          <w:bookmarkEnd w:id="4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1</w:t>
            </w:r>
          </w:p>
          <w:bookmarkEnd w:id="4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w:t>
            </w:r>
          </w:p>
          <w:bookmarkEnd w:id="4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23 512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01</w:t>
            </w:r>
          </w:p>
          <w:bookmarkEnd w:id="4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w:t>
            </w:r>
          </w:p>
          <w:bookmarkEnd w:id="4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9"/>
          <w:p>
            <w:pPr>
              <w:spacing w:after="20"/>
              <w:ind w:left="20"/>
              <w:jc w:val="both"/>
            </w:pPr>
            <w:r>
              <w:rPr>
                <w:rFonts w:ascii="Times New Roman"/>
                <w:b w:val="false"/>
                <w:i w:val="false"/>
                <w:color w:val="000000"/>
                <w:sz w:val="20"/>
              </w:rPr>
              <w:t>
 </w:t>
            </w:r>
          </w:p>
          <w:bookmarkEnd w:id="49"/>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07</w:t>
            </w:r>
          </w:p>
          <w:bookmarkEnd w:id="5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1"/>
          <w:p>
            <w:pPr>
              <w:spacing w:after="20"/>
              <w:ind w:left="20"/>
              <w:jc w:val="both"/>
            </w:pPr>
            <w:r>
              <w:rPr>
                <w:rFonts w:ascii="Times New Roman"/>
                <w:b w:val="false"/>
                <w:i w:val="false"/>
                <w:color w:val="000000"/>
                <w:sz w:val="20"/>
              </w:rPr>
              <w:t>
 </w:t>
            </w:r>
          </w:p>
          <w:bookmarkEnd w:id="5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2"/>
          <w:p>
            <w:pPr>
              <w:spacing w:after="20"/>
              <w:ind w:left="20"/>
              <w:jc w:val="both"/>
            </w:pPr>
            <w:r>
              <w:rPr>
                <w:rFonts w:ascii="Times New Roman"/>
                <w:b w:val="false"/>
                <w:i w:val="false"/>
                <w:color w:val="000000"/>
                <w:sz w:val="20"/>
              </w:rPr>
              <w:t>
 </w:t>
            </w:r>
          </w:p>
          <w:bookmarkEnd w:id="5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3"/>
          <w:p>
            <w:pPr>
              <w:spacing w:after="20"/>
              <w:ind w:left="20"/>
              <w:jc w:val="both"/>
            </w:pPr>
            <w:r>
              <w:rPr>
                <w:rFonts w:ascii="Times New Roman"/>
                <w:b w:val="false"/>
                <w:i w:val="false"/>
                <w:color w:val="000000"/>
                <w:sz w:val="20"/>
              </w:rPr>
              <w:t>
 </w:t>
            </w:r>
          </w:p>
          <w:bookmarkEnd w:id="53"/>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4"/>
          <w:p>
            <w:pPr>
              <w:spacing w:after="20"/>
              <w:ind w:left="20"/>
              <w:jc w:val="both"/>
            </w:pPr>
            <w:r>
              <w:rPr>
                <w:rFonts w:ascii="Times New Roman"/>
                <w:b w:val="false"/>
                <w:i w:val="false"/>
                <w:color w:val="000000"/>
                <w:sz w:val="20"/>
              </w:rPr>
              <w:t>
08</w:t>
            </w:r>
          </w:p>
          <w:bookmarkEnd w:id="5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w:t>
            </w:r>
          </w:p>
          <w:bookmarkEnd w:id="5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w:t>
            </w:r>
          </w:p>
          <w:bookmarkEnd w:id="5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7"/>
          <w:p>
            <w:pPr>
              <w:spacing w:after="20"/>
              <w:ind w:left="20"/>
              <w:jc w:val="both"/>
            </w:pPr>
            <w:r>
              <w:rPr>
                <w:rFonts w:ascii="Times New Roman"/>
                <w:b w:val="false"/>
                <w:i w:val="false"/>
                <w:color w:val="000000"/>
                <w:sz w:val="20"/>
              </w:rPr>
              <w:t>
13</w:t>
            </w:r>
          </w:p>
          <w:bookmarkEnd w:id="5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8"/>
          <w:p>
            <w:pPr>
              <w:spacing w:after="20"/>
              <w:ind w:left="20"/>
              <w:jc w:val="both"/>
            </w:pPr>
            <w:r>
              <w:rPr>
                <w:rFonts w:ascii="Times New Roman"/>
                <w:b w:val="false"/>
                <w:i w:val="false"/>
                <w:color w:val="000000"/>
                <w:sz w:val="20"/>
              </w:rPr>
              <w:t>
 </w:t>
            </w:r>
          </w:p>
          <w:bookmarkEnd w:id="5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9"/>
          <w:p>
            <w:pPr>
              <w:spacing w:after="20"/>
              <w:ind w:left="20"/>
              <w:jc w:val="both"/>
            </w:pPr>
            <w:r>
              <w:rPr>
                <w:rFonts w:ascii="Times New Roman"/>
                <w:b w:val="false"/>
                <w:i w:val="false"/>
                <w:color w:val="000000"/>
                <w:sz w:val="20"/>
              </w:rPr>
              <w:t>
 </w:t>
            </w:r>
          </w:p>
          <w:bookmarkEnd w:id="59"/>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0"/>
          <w:p>
            <w:pPr>
              <w:spacing w:after="20"/>
              <w:ind w:left="20"/>
              <w:jc w:val="both"/>
            </w:pPr>
            <w:r>
              <w:rPr>
                <w:rFonts w:ascii="Times New Roman"/>
                <w:b w:val="false"/>
                <w:i w:val="false"/>
                <w:color w:val="000000"/>
                <w:sz w:val="20"/>
              </w:rPr>
              <w:t>
 </w:t>
            </w:r>
          </w:p>
          <w:bookmarkEnd w:id="6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активтермен операциялық сальдо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1"/>
          <w:p>
            <w:pPr>
              <w:spacing w:after="20"/>
              <w:ind w:left="20"/>
              <w:jc w:val="both"/>
            </w:pPr>
            <w:r>
              <w:rPr>
                <w:rFonts w:ascii="Times New Roman"/>
                <w:b w:val="false"/>
                <w:i w:val="false"/>
                <w:color w:val="000000"/>
                <w:sz w:val="20"/>
              </w:rPr>
              <w:t>
 </w:t>
            </w:r>
          </w:p>
          <w:bookmarkEnd w:id="6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2"/>
          <w:p>
            <w:pPr>
              <w:spacing w:after="20"/>
              <w:ind w:left="20"/>
              <w:jc w:val="both"/>
            </w:pPr>
            <w:r>
              <w:rPr>
                <w:rFonts w:ascii="Times New Roman"/>
                <w:b w:val="false"/>
                <w:i w:val="false"/>
                <w:color w:val="000000"/>
                <w:sz w:val="20"/>
              </w:rPr>
              <w:t>
 </w:t>
            </w:r>
          </w:p>
          <w:bookmarkEnd w:id="6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w:t>
            </w:r>
          </w:p>
          <w:bookmarkEnd w:id="63"/>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Бюджеттiң жетiспеушiлiгi (артықшылығы)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
          <w:p>
            <w:pPr>
              <w:spacing w:after="20"/>
              <w:ind w:left="20"/>
              <w:jc w:val="both"/>
            </w:pPr>
            <w:r>
              <w:rPr>
                <w:rFonts w:ascii="Times New Roman"/>
                <w:b w:val="false"/>
                <w:i w:val="false"/>
                <w:color w:val="000000"/>
                <w:sz w:val="20"/>
              </w:rPr>
              <w:t>
 </w:t>
            </w:r>
          </w:p>
          <w:bookmarkEnd w:id="6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жетiспеушiлiгiн (артықшылықты қолдану) қаржыландыру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5"/>
          <w:p>
            <w:pPr>
              <w:spacing w:after="20"/>
              <w:ind w:left="20"/>
              <w:jc w:val="both"/>
            </w:pPr>
            <w:r>
              <w:rPr>
                <w:rFonts w:ascii="Times New Roman"/>
                <w:b w:val="false"/>
                <w:i w:val="false"/>
                <w:color w:val="000000"/>
                <w:sz w:val="20"/>
              </w:rPr>
              <w:t>
 </w:t>
            </w:r>
          </w:p>
          <w:bookmarkEnd w:id="6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2017 жылғы 25 желтоқсандағы № 23/4 қаулысына 3 қосымша</w:t>
            </w:r>
          </w:p>
        </w:tc>
      </w:tr>
    </w:tbl>
    <w:bookmarkStart w:name="z112" w:id="66"/>
    <w:p>
      <w:pPr>
        <w:spacing w:after="0"/>
        <w:ind w:left="0"/>
        <w:jc w:val="left"/>
      </w:pPr>
      <w:r>
        <w:rPr>
          <w:rFonts w:ascii="Times New Roman"/>
          <w:b/>
          <w:i w:val="false"/>
          <w:color w:val="000000"/>
        </w:rPr>
        <w:t xml:space="preserve"> 2020 жылға Солтүстік Қазақстан облысы Мамлют ауданы Новомихайлов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927"/>
        <w:gridCol w:w="1741"/>
        <w:gridCol w:w="3396"/>
        <w:gridCol w:w="3995"/>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7"/>
          <w:p>
            <w:pPr>
              <w:spacing w:after="20"/>
              <w:ind w:left="20"/>
              <w:jc w:val="both"/>
            </w:pPr>
            <w:r>
              <w:rPr>
                <w:rFonts w:ascii="Times New Roman"/>
                <w:b w:val="false"/>
                <w:i w:val="false"/>
                <w:color w:val="000000"/>
                <w:sz w:val="20"/>
              </w:rPr>
              <w:t>
Санаты</w:t>
            </w:r>
          </w:p>
          <w:bookmarkEnd w:id="6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8"/>
          <w:p>
            <w:pPr>
              <w:spacing w:after="20"/>
              <w:ind w:left="20"/>
              <w:jc w:val="both"/>
            </w:pPr>
            <w:r>
              <w:rPr>
                <w:rFonts w:ascii="Times New Roman"/>
                <w:b w:val="false"/>
                <w:i w:val="false"/>
                <w:color w:val="000000"/>
                <w:sz w:val="20"/>
              </w:rPr>
              <w:t>
1</w:t>
            </w:r>
          </w:p>
          <w:bookmarkEnd w:id="6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9"/>
          <w:p>
            <w:pPr>
              <w:spacing w:after="20"/>
              <w:ind w:left="20"/>
              <w:jc w:val="both"/>
            </w:pPr>
            <w:r>
              <w:rPr>
                <w:rFonts w:ascii="Times New Roman"/>
                <w:b w:val="false"/>
                <w:i w:val="false"/>
                <w:color w:val="000000"/>
                <w:sz w:val="20"/>
              </w:rPr>
              <w:t>
 </w:t>
            </w:r>
          </w:p>
          <w:bookmarkEnd w:id="69"/>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0"/>
          <w:p>
            <w:pPr>
              <w:spacing w:after="20"/>
              <w:ind w:left="20"/>
              <w:jc w:val="both"/>
            </w:pPr>
            <w:r>
              <w:rPr>
                <w:rFonts w:ascii="Times New Roman"/>
                <w:b w:val="false"/>
                <w:i w:val="false"/>
                <w:color w:val="000000"/>
                <w:sz w:val="20"/>
              </w:rPr>
              <w:t>
1</w:t>
            </w:r>
          </w:p>
          <w:bookmarkEnd w:id="70"/>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1"/>
          <w:p>
            <w:pPr>
              <w:spacing w:after="20"/>
              <w:ind w:left="20"/>
              <w:jc w:val="both"/>
            </w:pPr>
            <w:r>
              <w:rPr>
                <w:rFonts w:ascii="Times New Roman"/>
                <w:b w:val="false"/>
                <w:i w:val="false"/>
                <w:color w:val="000000"/>
                <w:sz w:val="20"/>
              </w:rPr>
              <w:t>
 </w:t>
            </w:r>
          </w:p>
          <w:bookmarkEnd w:id="71"/>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w:t>
            </w:r>
          </w:p>
          <w:bookmarkEnd w:id="72"/>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3"/>
          <w:p>
            <w:pPr>
              <w:spacing w:after="20"/>
              <w:ind w:left="20"/>
              <w:jc w:val="both"/>
            </w:pPr>
            <w:r>
              <w:rPr>
                <w:rFonts w:ascii="Times New Roman"/>
                <w:b w:val="false"/>
                <w:i w:val="false"/>
                <w:color w:val="000000"/>
                <w:sz w:val="20"/>
              </w:rPr>
              <w:t>
 </w:t>
            </w:r>
          </w:p>
          <w:bookmarkEnd w:id="73"/>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w:t>
            </w:r>
          </w:p>
          <w:bookmarkEnd w:id="74"/>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w:t>
            </w:r>
          </w:p>
          <w:bookmarkEnd w:id="75"/>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6"/>
          <w:p>
            <w:pPr>
              <w:spacing w:after="20"/>
              <w:ind w:left="20"/>
              <w:jc w:val="both"/>
            </w:pPr>
            <w:r>
              <w:rPr>
                <w:rFonts w:ascii="Times New Roman"/>
                <w:b w:val="false"/>
                <w:i w:val="false"/>
                <w:color w:val="000000"/>
                <w:sz w:val="20"/>
              </w:rPr>
              <w:t>
 </w:t>
            </w:r>
          </w:p>
          <w:bookmarkEnd w:id="76"/>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4</w:t>
            </w:r>
          </w:p>
          <w:bookmarkEnd w:id="77"/>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8"/>
          <w:p>
            <w:pPr>
              <w:spacing w:after="20"/>
              <w:ind w:left="20"/>
              <w:jc w:val="both"/>
            </w:pPr>
            <w:r>
              <w:rPr>
                <w:rFonts w:ascii="Times New Roman"/>
                <w:b w:val="false"/>
                <w:i w:val="false"/>
                <w:color w:val="000000"/>
                <w:sz w:val="20"/>
              </w:rPr>
              <w:t>
 </w:t>
            </w:r>
          </w:p>
          <w:bookmarkEnd w:id="78"/>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9"/>
          <w:p>
            <w:pPr>
              <w:spacing w:after="20"/>
              <w:ind w:left="20"/>
              <w:jc w:val="both"/>
            </w:pPr>
            <w:r>
              <w:rPr>
                <w:rFonts w:ascii="Times New Roman"/>
                <w:b w:val="false"/>
                <w:i w:val="false"/>
                <w:color w:val="000000"/>
                <w:sz w:val="20"/>
              </w:rPr>
              <w:t>
 </w:t>
            </w:r>
          </w:p>
          <w:bookmarkEnd w:id="79"/>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(облыстық маңыздағы қала) трансферттер</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639"/>
        <w:gridCol w:w="1639"/>
        <w:gridCol w:w="5097"/>
        <w:gridCol w:w="2718"/>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0"/>
          <w:p>
            <w:pPr>
              <w:spacing w:after="20"/>
              <w:ind w:left="20"/>
              <w:jc w:val="both"/>
            </w:pPr>
            <w:r>
              <w:rPr>
                <w:rFonts w:ascii="Times New Roman"/>
                <w:b w:val="false"/>
                <w:i w:val="false"/>
                <w:color w:val="000000"/>
                <w:sz w:val="20"/>
              </w:rPr>
              <w:t>
Функционалдық топ</w:t>
            </w:r>
          </w:p>
          <w:bookmarkEnd w:id="8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1"/>
          <w:p>
            <w:pPr>
              <w:spacing w:after="20"/>
              <w:ind w:left="20"/>
              <w:jc w:val="both"/>
            </w:pPr>
            <w:r>
              <w:rPr>
                <w:rFonts w:ascii="Times New Roman"/>
                <w:b w:val="false"/>
                <w:i w:val="false"/>
                <w:color w:val="000000"/>
                <w:sz w:val="20"/>
              </w:rPr>
              <w:t>
1</w:t>
            </w:r>
          </w:p>
          <w:bookmarkEnd w:id="8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2"/>
          <w:p>
            <w:pPr>
              <w:spacing w:after="20"/>
              <w:ind w:left="20"/>
              <w:jc w:val="both"/>
            </w:pPr>
            <w:r>
              <w:rPr>
                <w:rFonts w:ascii="Times New Roman"/>
                <w:b w:val="false"/>
                <w:i w:val="false"/>
                <w:color w:val="000000"/>
                <w:sz w:val="20"/>
              </w:rPr>
              <w:t>
 </w:t>
            </w:r>
          </w:p>
          <w:bookmarkEnd w:id="8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23 893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3"/>
          <w:p>
            <w:pPr>
              <w:spacing w:after="20"/>
              <w:ind w:left="20"/>
              <w:jc w:val="both"/>
            </w:pPr>
            <w:r>
              <w:rPr>
                <w:rFonts w:ascii="Times New Roman"/>
                <w:b w:val="false"/>
                <w:i w:val="false"/>
                <w:color w:val="000000"/>
                <w:sz w:val="20"/>
              </w:rPr>
              <w:t>
01</w:t>
            </w:r>
          </w:p>
          <w:bookmarkEnd w:id="83"/>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4"/>
          <w:p>
            <w:pPr>
              <w:spacing w:after="20"/>
              <w:ind w:left="20"/>
              <w:jc w:val="both"/>
            </w:pPr>
            <w:r>
              <w:rPr>
                <w:rFonts w:ascii="Times New Roman"/>
                <w:b w:val="false"/>
                <w:i w:val="false"/>
                <w:color w:val="000000"/>
                <w:sz w:val="20"/>
              </w:rPr>
              <w:t>
 </w:t>
            </w:r>
          </w:p>
          <w:bookmarkEnd w:id="8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5"/>
          <w:p>
            <w:pPr>
              <w:spacing w:after="20"/>
              <w:ind w:left="20"/>
              <w:jc w:val="both"/>
            </w:pPr>
            <w:r>
              <w:rPr>
                <w:rFonts w:ascii="Times New Roman"/>
                <w:b w:val="false"/>
                <w:i w:val="false"/>
                <w:color w:val="000000"/>
                <w:sz w:val="20"/>
              </w:rPr>
              <w:t>
 </w:t>
            </w:r>
          </w:p>
          <w:bookmarkEnd w:id="8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6"/>
          <w:p>
            <w:pPr>
              <w:spacing w:after="20"/>
              <w:ind w:left="20"/>
              <w:jc w:val="both"/>
            </w:pPr>
            <w:r>
              <w:rPr>
                <w:rFonts w:ascii="Times New Roman"/>
                <w:b w:val="false"/>
                <w:i w:val="false"/>
                <w:color w:val="000000"/>
                <w:sz w:val="20"/>
              </w:rPr>
              <w:t>
07</w:t>
            </w:r>
          </w:p>
          <w:bookmarkEnd w:id="8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7"/>
          <w:p>
            <w:pPr>
              <w:spacing w:after="20"/>
              <w:ind w:left="20"/>
              <w:jc w:val="both"/>
            </w:pPr>
            <w:r>
              <w:rPr>
                <w:rFonts w:ascii="Times New Roman"/>
                <w:b w:val="false"/>
                <w:i w:val="false"/>
                <w:color w:val="000000"/>
                <w:sz w:val="20"/>
              </w:rPr>
              <w:t>
 </w:t>
            </w:r>
          </w:p>
          <w:bookmarkEnd w:id="8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8"/>
          <w:p>
            <w:pPr>
              <w:spacing w:after="20"/>
              <w:ind w:left="20"/>
              <w:jc w:val="both"/>
            </w:pPr>
            <w:r>
              <w:rPr>
                <w:rFonts w:ascii="Times New Roman"/>
                <w:b w:val="false"/>
                <w:i w:val="false"/>
                <w:color w:val="000000"/>
                <w:sz w:val="20"/>
              </w:rPr>
              <w:t>
 </w:t>
            </w:r>
          </w:p>
          <w:bookmarkEnd w:id="8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9"/>
          <w:p>
            <w:pPr>
              <w:spacing w:after="20"/>
              <w:ind w:left="20"/>
              <w:jc w:val="both"/>
            </w:pPr>
            <w:r>
              <w:rPr>
                <w:rFonts w:ascii="Times New Roman"/>
                <w:b w:val="false"/>
                <w:i w:val="false"/>
                <w:color w:val="000000"/>
                <w:sz w:val="20"/>
              </w:rPr>
              <w:t>
 </w:t>
            </w:r>
          </w:p>
          <w:bookmarkEnd w:id="89"/>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0"/>
          <w:p>
            <w:pPr>
              <w:spacing w:after="20"/>
              <w:ind w:left="20"/>
              <w:jc w:val="both"/>
            </w:pPr>
            <w:r>
              <w:rPr>
                <w:rFonts w:ascii="Times New Roman"/>
                <w:b w:val="false"/>
                <w:i w:val="false"/>
                <w:color w:val="000000"/>
                <w:sz w:val="20"/>
              </w:rPr>
              <w:t>
08</w:t>
            </w:r>
          </w:p>
          <w:bookmarkEnd w:id="9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w:t>
            </w:r>
          </w:p>
          <w:bookmarkEnd w:id="9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w:t>
            </w:r>
          </w:p>
          <w:bookmarkEnd w:id="92"/>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3"/>
          <w:p>
            <w:pPr>
              <w:spacing w:after="20"/>
              <w:ind w:left="20"/>
              <w:jc w:val="both"/>
            </w:pPr>
            <w:r>
              <w:rPr>
                <w:rFonts w:ascii="Times New Roman"/>
                <w:b w:val="false"/>
                <w:i w:val="false"/>
                <w:color w:val="000000"/>
                <w:sz w:val="20"/>
              </w:rPr>
              <w:t>
13</w:t>
            </w:r>
          </w:p>
          <w:bookmarkEnd w:id="93"/>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4"/>
          <w:p>
            <w:pPr>
              <w:spacing w:after="20"/>
              <w:ind w:left="20"/>
              <w:jc w:val="both"/>
            </w:pPr>
            <w:r>
              <w:rPr>
                <w:rFonts w:ascii="Times New Roman"/>
                <w:b w:val="false"/>
                <w:i w:val="false"/>
                <w:color w:val="000000"/>
                <w:sz w:val="20"/>
              </w:rPr>
              <w:t>
 </w:t>
            </w:r>
          </w:p>
          <w:bookmarkEnd w:id="94"/>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5"/>
          <w:p>
            <w:pPr>
              <w:spacing w:after="20"/>
              <w:ind w:left="20"/>
              <w:jc w:val="both"/>
            </w:pPr>
            <w:r>
              <w:rPr>
                <w:rFonts w:ascii="Times New Roman"/>
                <w:b w:val="false"/>
                <w:i w:val="false"/>
                <w:color w:val="000000"/>
                <w:sz w:val="20"/>
              </w:rPr>
              <w:t>
 </w:t>
            </w:r>
          </w:p>
          <w:bookmarkEnd w:id="95"/>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6"/>
          <w:p>
            <w:pPr>
              <w:spacing w:after="20"/>
              <w:ind w:left="20"/>
              <w:jc w:val="both"/>
            </w:pPr>
            <w:r>
              <w:rPr>
                <w:rFonts w:ascii="Times New Roman"/>
                <w:b w:val="false"/>
                <w:i w:val="false"/>
                <w:color w:val="000000"/>
                <w:sz w:val="20"/>
              </w:rPr>
              <w:t>
 </w:t>
            </w:r>
          </w:p>
          <w:bookmarkEnd w:id="96"/>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активтермен операциялық сальдо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w:t>
            </w:r>
          </w:p>
          <w:bookmarkEnd w:id="97"/>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w:t>
            </w:r>
          </w:p>
          <w:bookmarkEnd w:id="9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түсімдер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w:t>
            </w:r>
          </w:p>
          <w:bookmarkEnd w:id="99"/>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Бюджеттiң жетiспеушiлiгi (артықшылығы)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w:t>
            </w:r>
          </w:p>
          <w:bookmarkEnd w:id="100"/>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жетiспеушiлiгiн (артықшылықты қолдану) қаржыландыру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w:t>
            </w:r>
          </w:p>
          <w:bookmarkEnd w:id="101"/>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