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a1b" w14:textId="40a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2017 жылғы 31 қаңтарда № 20 қаулысы. Солтүстік Қазақстан облысының Әділет департаментінде 2017 жылғы 20 ақпанда № 4057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2001 жылғы 17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Солтүстік Қазақстан облысы Мағжан Жұмабаев ауданының жалпыға ортақ пайдаланылатын аудандық маңызы бар автомобиль жолдарының атаулары мен индекстері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Е. </w:t>
      </w:r>
      <w:r>
        <w:rPr>
          <w:rFonts w:ascii="Times New Roman"/>
          <w:b/>
          <w:i w:val="false"/>
          <w:color w:val="000000"/>
          <w:sz w:val="28"/>
        </w:rPr>
        <w:t>Сұлтанов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2017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31 </w:t>
      </w:r>
      <w:r>
        <w:rPr>
          <w:rFonts w:ascii="Times New Roman"/>
          <w:b/>
          <w:i w:val="false"/>
          <w:color w:val="000000"/>
          <w:sz w:val="28"/>
        </w:rPr>
        <w:t>қаңтар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аудандық маңызы бар жалпы пайдаланудағы автомобиль жолдарының атауы мен индекстері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Мағжан Жұмабаев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16.05.2022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KTGY –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 – Р-58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 – КТ-12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