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a2c7" w14:textId="85ca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Заградовка ауылдық округінің Заградовка ауылы "Прометей-Агро" жауапкершілігі шектеулі серіктестігінің аумағында ірі қара малдың бруцеллез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Заградовка ауылдық округінің әкімі 2017 жылғы 26 маусымдағы № 11 шешімі. Солтүстік Қазақстан облысының Әділет департаментінде 2017 жылғы 29 маусымда № 4243 болып тіркелді. Күші жойылды – Солтүстік Қазақстан облысы Есіл ауданы Заградовка селолық округі әкімінің 2017 жылғы 10 қазандағы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Есіл ауданы Заградовка селолық округі әкімінің 10.10.2017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жержерлікті мемлекеттік басқару және өзін-өзі басқару туралы" Қазақстан Республикасының 2001 жылдың 23 қаңтарындағы Заңынын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 Заңынын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бас мемлекеттік ветеринарлық-санитарлық инспекторының 2017 жылғы 17 мамырдағы № 09-11/61 ұсынысы негізінде, Солтүстік Қазақстан облысы Есіл ауданы Заградовка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Заградовка ауылдық округінің Заградовка ауылы "Прометей-Агро" жауапкершілігі шектеулі серіктестінің аумағында ірі қара малдың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