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b8d3" w14:textId="9e1b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 Есіл ауданының Явленка ауылдық округінің бюджеті туралы</w:t>
      </w:r>
    </w:p>
    <w:p>
      <w:pPr>
        <w:spacing w:after="0"/>
        <w:ind w:left="0"/>
        <w:jc w:val="both"/>
      </w:pPr>
      <w:r>
        <w:rPr>
          <w:rFonts w:ascii="Times New Roman"/>
          <w:b w:val="false"/>
          <w:i w:val="false"/>
          <w:color w:val="000000"/>
          <w:sz w:val="28"/>
        </w:rPr>
        <w:t>Солтүстік Қазақстан облысы Есіл ауданы мәслихатының 2017 жылғы 27 желтоқсандағы № 24/122 шешімі. Солтүстік Қазақстан облысының Әділет департаментінде 2018 жылғы 10 қаңтарда № 4490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2018-2020 жылдарға арналған Солтүстік Қазақстан облысы Есіл ауданының Явленка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59 433 мың теңге;</w:t>
      </w:r>
    </w:p>
    <w:bookmarkEnd w:id="2"/>
    <w:bookmarkStart w:name="z9" w:id="3"/>
    <w:p>
      <w:pPr>
        <w:spacing w:after="0"/>
        <w:ind w:left="0"/>
        <w:jc w:val="both"/>
      </w:pPr>
      <w:r>
        <w:rPr>
          <w:rFonts w:ascii="Times New Roman"/>
          <w:b w:val="false"/>
          <w:i w:val="false"/>
          <w:color w:val="000000"/>
          <w:sz w:val="28"/>
        </w:rPr>
        <w:t>
      салықтық түсімдер 23 600 мың теңге;</w:t>
      </w:r>
    </w:p>
    <w:bookmarkEnd w:id="3"/>
    <w:bookmarkStart w:name="z10" w:id="4"/>
    <w:p>
      <w:pPr>
        <w:spacing w:after="0"/>
        <w:ind w:left="0"/>
        <w:jc w:val="both"/>
      </w:pPr>
      <w:r>
        <w:rPr>
          <w:rFonts w:ascii="Times New Roman"/>
          <w:b w:val="false"/>
          <w:i w:val="false"/>
          <w:color w:val="000000"/>
          <w:sz w:val="28"/>
        </w:rPr>
        <w:t>
      салықтық емес түсімдер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5"/>
    <w:bookmarkStart w:name="z12" w:id="6"/>
    <w:p>
      <w:pPr>
        <w:spacing w:after="0"/>
        <w:ind w:left="0"/>
        <w:jc w:val="both"/>
      </w:pPr>
      <w:r>
        <w:rPr>
          <w:rFonts w:ascii="Times New Roman"/>
          <w:b w:val="false"/>
          <w:i w:val="false"/>
          <w:color w:val="000000"/>
          <w:sz w:val="28"/>
        </w:rPr>
        <w:t>
      трансферттер түсімі 35 833 мың теңге;</w:t>
      </w:r>
    </w:p>
    <w:bookmarkEnd w:id="6"/>
    <w:bookmarkStart w:name="z13" w:id="7"/>
    <w:p>
      <w:pPr>
        <w:spacing w:after="0"/>
        <w:ind w:left="0"/>
        <w:jc w:val="both"/>
      </w:pPr>
      <w:r>
        <w:rPr>
          <w:rFonts w:ascii="Times New Roman"/>
          <w:b w:val="false"/>
          <w:i w:val="false"/>
          <w:color w:val="000000"/>
          <w:sz w:val="28"/>
        </w:rPr>
        <w:t>
      2) шығындар 59 433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0 мың теңге;</w:t>
      </w:r>
    </w:p>
    <w:bookmarkEnd w:id="8"/>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28.09.2018 </w:t>
      </w:r>
      <w:r>
        <w:rPr>
          <w:rFonts w:ascii="Times New Roman"/>
          <w:b w:val="false"/>
          <w:i w:val="false"/>
          <w:color w:val="000000"/>
          <w:sz w:val="28"/>
        </w:rPr>
        <w:t>№ 31/171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2018 жылға арналған ауылдық бюджеттің кірісі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құрылатыны белгіленсін: </w:t>
      </w:r>
    </w:p>
    <w:bookmarkEnd w:id="9"/>
    <w:bookmarkStart w:name="z17" w:id="10"/>
    <w:p>
      <w:pPr>
        <w:spacing w:after="0"/>
        <w:ind w:left="0"/>
        <w:jc w:val="both"/>
      </w:pPr>
      <w:r>
        <w:rPr>
          <w:rFonts w:ascii="Times New Roman"/>
          <w:b w:val="false"/>
          <w:i w:val="false"/>
          <w:color w:val="000000"/>
          <w:sz w:val="28"/>
        </w:rPr>
        <w:t>
      ауылдық округтің аумағында тіркелген жеке тұлғалардың төлем көзінен салық салынбайтын кірістері бойынша жеке табыс салығы;</w:t>
      </w:r>
    </w:p>
    <w:bookmarkEnd w:id="10"/>
    <w:bookmarkStart w:name="z18" w:id="11"/>
    <w:p>
      <w:pPr>
        <w:spacing w:after="0"/>
        <w:ind w:left="0"/>
        <w:jc w:val="both"/>
      </w:pPr>
      <w:r>
        <w:rPr>
          <w:rFonts w:ascii="Times New Roman"/>
          <w:b w:val="false"/>
          <w:i w:val="false"/>
          <w:color w:val="000000"/>
          <w:sz w:val="28"/>
        </w:rPr>
        <w:t>
      мүлкі ауылдық округтің аумағында орналасқан жеке тұлғалардың мүлкіне салынатын салық;</w:t>
      </w:r>
    </w:p>
    <w:bookmarkEnd w:id="11"/>
    <w:bookmarkStart w:name="z19" w:id="12"/>
    <w:p>
      <w:pPr>
        <w:spacing w:after="0"/>
        <w:ind w:left="0"/>
        <w:jc w:val="both"/>
      </w:pPr>
      <w:r>
        <w:rPr>
          <w:rFonts w:ascii="Times New Roman"/>
          <w:b w:val="false"/>
          <w:i w:val="false"/>
          <w:color w:val="000000"/>
          <w:sz w:val="28"/>
        </w:rPr>
        <w:t>
      жер учаскесі ауылда орналасқан жеке және заңды тұлғалардан алынатын, елдi мекендер жерлерiне салынатын жер салығы;</w:t>
      </w:r>
    </w:p>
    <w:bookmarkEnd w:id="12"/>
    <w:bookmarkStart w:name="z20" w:id="13"/>
    <w:p>
      <w:pPr>
        <w:spacing w:after="0"/>
        <w:ind w:left="0"/>
        <w:jc w:val="both"/>
      </w:pPr>
      <w:r>
        <w:rPr>
          <w:rFonts w:ascii="Times New Roman"/>
          <w:b w:val="false"/>
          <w:i w:val="false"/>
          <w:color w:val="000000"/>
          <w:sz w:val="28"/>
        </w:rPr>
        <w:t>
      ауылда тіркелген жеке және заңды тұлғалардан алынатын көлік құралдары салығы.</w:t>
      </w:r>
    </w:p>
    <w:bookmarkEnd w:id="13"/>
    <w:bookmarkStart w:name="z133" w:id="14"/>
    <w:p>
      <w:pPr>
        <w:spacing w:after="0"/>
        <w:ind w:left="0"/>
        <w:jc w:val="both"/>
      </w:pPr>
      <w:r>
        <w:rPr>
          <w:rFonts w:ascii="Times New Roman"/>
          <w:b w:val="false"/>
          <w:i w:val="false"/>
          <w:color w:val="000000"/>
          <w:sz w:val="28"/>
        </w:rPr>
        <w:t xml:space="preserve">
      2-1. 2018 жылға арналған Явленка ауылдық округінің бюджетінде аудан бюджетінен нысаналы трансферттердің түсімдері ескерілсін, соның ішінде: </w:t>
      </w:r>
    </w:p>
    <w:bookmarkEnd w:id="14"/>
    <w:p>
      <w:pPr>
        <w:spacing w:after="0"/>
        <w:ind w:left="0"/>
        <w:jc w:val="both"/>
      </w:pPr>
      <w:r>
        <w:rPr>
          <w:rFonts w:ascii="Times New Roman"/>
          <w:b w:val="false"/>
          <w:i w:val="false"/>
          <w:color w:val="000000"/>
          <w:sz w:val="28"/>
        </w:rPr>
        <w:t>
      бағдарламалық өнімдерді сатып алуға, сүйемелдеуге және қызмет көрсетуге және ағымдағы шығындарға;</w:t>
      </w:r>
    </w:p>
    <w:p>
      <w:pPr>
        <w:spacing w:after="0"/>
        <w:ind w:left="0"/>
        <w:jc w:val="both"/>
      </w:pPr>
      <w:r>
        <w:rPr>
          <w:rFonts w:ascii="Times New Roman"/>
          <w:b w:val="false"/>
          <w:i w:val="false"/>
          <w:color w:val="000000"/>
          <w:sz w:val="28"/>
        </w:rPr>
        <w:t>
      мерекелік күндерге баннерлерді жасауға;</w:t>
      </w:r>
    </w:p>
    <w:p>
      <w:pPr>
        <w:spacing w:after="0"/>
        <w:ind w:left="0"/>
        <w:jc w:val="both"/>
      </w:pPr>
      <w:r>
        <w:rPr>
          <w:rFonts w:ascii="Times New Roman"/>
          <w:b w:val="false"/>
          <w:i w:val="false"/>
          <w:color w:val="000000"/>
          <w:sz w:val="28"/>
        </w:rPr>
        <w:t>
      "Болашақ" орталық саябағында абаттандыру бойынша жұмыстар;</w:t>
      </w:r>
    </w:p>
    <w:p>
      <w:pPr>
        <w:spacing w:after="0"/>
        <w:ind w:left="0"/>
        <w:jc w:val="both"/>
      </w:pPr>
      <w:r>
        <w:rPr>
          <w:rFonts w:ascii="Times New Roman"/>
          <w:b w:val="false"/>
          <w:i w:val="false"/>
          <w:color w:val="000000"/>
          <w:sz w:val="28"/>
        </w:rPr>
        <w:t>
      сахна үшін декорацияны сатып алуға;</w:t>
      </w:r>
    </w:p>
    <w:p>
      <w:pPr>
        <w:spacing w:after="0"/>
        <w:ind w:left="0"/>
        <w:jc w:val="both"/>
      </w:pPr>
      <w:r>
        <w:rPr>
          <w:rFonts w:ascii="Times New Roman"/>
          <w:b w:val="false"/>
          <w:i w:val="false"/>
          <w:color w:val="000000"/>
          <w:sz w:val="28"/>
        </w:rPr>
        <w:t>
      Явленка ауылында модульдік дәретхананы сатып алуға және орнатуға;</w:t>
      </w:r>
    </w:p>
    <w:p>
      <w:pPr>
        <w:spacing w:after="0"/>
        <w:ind w:left="0"/>
        <w:jc w:val="both"/>
      </w:pPr>
      <w:r>
        <w:rPr>
          <w:rFonts w:ascii="Times New Roman"/>
          <w:b w:val="false"/>
          <w:i w:val="false"/>
          <w:color w:val="000000"/>
          <w:sz w:val="28"/>
        </w:rPr>
        <w:t>
      жолдардың ағымдағы күтіп ұстауларына (жолдарды төсеу);</w:t>
      </w:r>
    </w:p>
    <w:bookmarkStart w:name="z33" w:id="15"/>
    <w:p>
      <w:pPr>
        <w:spacing w:after="0"/>
        <w:ind w:left="0"/>
        <w:jc w:val="both"/>
      </w:pPr>
      <w:r>
        <w:rPr>
          <w:rFonts w:ascii="Times New Roman"/>
          <w:b w:val="false"/>
          <w:i w:val="false"/>
          <w:color w:val="000000"/>
          <w:sz w:val="28"/>
        </w:rPr>
        <w:t>
      шеңберлі антенасы бар станцияны сатып алуға және орнатуға;</w:t>
      </w:r>
    </w:p>
    <w:bookmarkEnd w:id="15"/>
    <w:bookmarkStart w:name="z34" w:id="16"/>
    <w:p>
      <w:pPr>
        <w:spacing w:after="0"/>
        <w:ind w:left="0"/>
        <w:jc w:val="both"/>
      </w:pPr>
      <w:r>
        <w:rPr>
          <w:rFonts w:ascii="Times New Roman"/>
          <w:b w:val="false"/>
          <w:i w:val="false"/>
          <w:color w:val="000000"/>
          <w:sz w:val="28"/>
        </w:rPr>
        <w:t>
      Явленка ауылында қоқыстарды механикаландырып үйіп жинауға;</w:t>
      </w:r>
    </w:p>
    <w:bookmarkEnd w:id="16"/>
    <w:bookmarkStart w:name="z35" w:id="17"/>
    <w:p>
      <w:pPr>
        <w:spacing w:after="0"/>
        <w:ind w:left="0"/>
        <w:jc w:val="both"/>
      </w:pPr>
      <w:r>
        <w:rPr>
          <w:rFonts w:ascii="Times New Roman"/>
          <w:b w:val="false"/>
          <w:i w:val="false"/>
          <w:color w:val="000000"/>
          <w:sz w:val="28"/>
        </w:rPr>
        <w:t>
      Явленка ауылында Қизатов көшесі бойындағы жолды жер үйіндісімен төсеуге.</w:t>
      </w:r>
    </w:p>
    <w:bookmarkEnd w:id="17"/>
    <w:p>
      <w:pPr>
        <w:spacing w:after="0"/>
        <w:ind w:left="0"/>
        <w:jc w:val="both"/>
      </w:pPr>
      <w:r>
        <w:rPr>
          <w:rFonts w:ascii="Times New Roman"/>
          <w:b w:val="false"/>
          <w:i w:val="false"/>
          <w:color w:val="000000"/>
          <w:sz w:val="28"/>
        </w:rPr>
        <w:t>
      Көрсетілген трансферттердің бөлінуі 2018-2020 жылдарға арналған Солтүстік Қазақстан облысы Есіл ауданының Явленка ауылдық округінің бюджеті туралы Солтүстік Қазақстан облысы Есіл ауданы мәслихатының шешімін жүзеге асыру туралы Солтүстік Қазақстан облысы Есіл ауданы Явленка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Солтүстік Қазақстан облысы Есіл ауданы мәслихатының 27.03.2018 </w:t>
      </w:r>
      <w:r>
        <w:rPr>
          <w:rFonts w:ascii="Times New Roman"/>
          <w:b w:val="false"/>
          <w:i w:val="false"/>
          <w:color w:val="000000"/>
          <w:sz w:val="28"/>
        </w:rPr>
        <w:t>№ 26/138</w:t>
      </w:r>
      <w:r>
        <w:rPr>
          <w:rFonts w:ascii="Times New Roman"/>
          <w:b w:val="false"/>
          <w:i w:val="false"/>
          <w:color w:val="ff0000"/>
          <w:sz w:val="28"/>
        </w:rPr>
        <w:t xml:space="preserve"> (01.01.2018 бастап күшіне енеді); жаңа редакцияда - Солтүстік Қазақстан облысы Есіл ауданы мәслихатының 28.09.2018 </w:t>
      </w:r>
      <w:r>
        <w:rPr>
          <w:rFonts w:ascii="Times New Roman"/>
          <w:b w:val="false"/>
          <w:i w:val="false"/>
          <w:color w:val="000000"/>
          <w:sz w:val="28"/>
        </w:rPr>
        <w:t>№ 31/171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2018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8"/>
    <w:bookmarkStart w:name="z22" w:id="19"/>
    <w:p>
      <w:pPr>
        <w:spacing w:after="0"/>
        <w:ind w:left="0"/>
        <w:jc w:val="both"/>
      </w:pPr>
      <w:r>
        <w:rPr>
          <w:rFonts w:ascii="Times New Roman"/>
          <w:b w:val="false"/>
          <w:i w:val="false"/>
          <w:color w:val="000000"/>
          <w:sz w:val="28"/>
        </w:rPr>
        <w:t xml:space="preserve">
      4. 2018 жылға ауданның бюджетінен Явленка ауылдық округінің бюджетіне тапсырылатын бюджеттік қаражат көлемі 24 517 мың теңге сомада, 2019 жылға 23 585 мың теңге, 2020 жылға 24 683 мың теңге қарастырылсын. </w:t>
      </w:r>
    </w:p>
    <w:bookmarkEnd w:id="19"/>
    <w:bookmarkStart w:name="z23" w:id="20"/>
    <w:p>
      <w:pPr>
        <w:spacing w:after="0"/>
        <w:ind w:left="0"/>
        <w:jc w:val="both"/>
      </w:pPr>
      <w:r>
        <w:rPr>
          <w:rFonts w:ascii="Times New Roman"/>
          <w:b w:val="false"/>
          <w:i w:val="false"/>
          <w:color w:val="000000"/>
          <w:sz w:val="28"/>
        </w:rPr>
        <w:t xml:space="preserve">
      5. Явленка ауылдық округі бойынша 2018-2020 жылдарға арналған шығындар 1, 2, 3 қосымшаларға сәйкес белгіленсін. </w:t>
      </w:r>
    </w:p>
    <w:bookmarkEnd w:id="20"/>
    <w:bookmarkStart w:name="z24" w:id="21"/>
    <w:p>
      <w:pPr>
        <w:spacing w:after="0"/>
        <w:ind w:left="0"/>
        <w:jc w:val="both"/>
      </w:pPr>
      <w:r>
        <w:rPr>
          <w:rFonts w:ascii="Times New Roman"/>
          <w:b w:val="false"/>
          <w:i w:val="false"/>
          <w:color w:val="000000"/>
          <w:sz w:val="28"/>
        </w:rPr>
        <w:t xml:space="preserve">
      6. Осы шешім 2018 жылдың 1 қаңтарынан бастап күшіне енеді.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желтоқсандағы № 24/122 Солтүстік Қазақстан облысы Есіл ауданы маслихатының шешіміне 1 - қосымша</w:t>
            </w:r>
          </w:p>
        </w:tc>
      </w:tr>
    </w:tbl>
    <w:bookmarkStart w:name="z32" w:id="22"/>
    <w:p>
      <w:pPr>
        <w:spacing w:after="0"/>
        <w:ind w:left="0"/>
        <w:jc w:val="left"/>
      </w:pPr>
      <w:r>
        <w:rPr>
          <w:rFonts w:ascii="Times New Roman"/>
          <w:b/>
          <w:i w:val="false"/>
          <w:color w:val="000000"/>
        </w:rPr>
        <w:t xml:space="preserve"> 2018 жылға арналған Солтүстік Қазақстан облысы Есіл ауданының Явленка ауылдық округінің бюджеті</w:t>
      </w:r>
    </w:p>
    <w:bookmarkEnd w:id="2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27.12.2018 </w:t>
      </w:r>
      <w:r>
        <w:rPr>
          <w:rFonts w:ascii="Times New Roman"/>
          <w:b w:val="false"/>
          <w:i w:val="false"/>
          <w:color w:val="ff0000"/>
          <w:sz w:val="28"/>
        </w:rPr>
        <w:t>№ 34/192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316"/>
        <w:gridCol w:w="1316"/>
        <w:gridCol w:w="5883"/>
        <w:gridCol w:w="281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27 желтоқсандағы № 24/122 шешіміне 2 қосымша</w:t>
            </w:r>
          </w:p>
        </w:tc>
      </w:tr>
    </w:tbl>
    <w:bookmarkStart w:name="z66" w:id="23"/>
    <w:p>
      <w:pPr>
        <w:spacing w:after="0"/>
        <w:ind w:left="0"/>
        <w:jc w:val="left"/>
      </w:pPr>
      <w:r>
        <w:rPr>
          <w:rFonts w:ascii="Times New Roman"/>
          <w:b/>
          <w:i w:val="false"/>
          <w:color w:val="000000"/>
        </w:rPr>
        <w:t xml:space="preserve"> 2019 жылға арналған Солтүстік Қазақстан облысы Есіл ауданының Явленка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
Санаты</w:t>
            </w:r>
          </w:p>
          <w:bookmarkEnd w:id="2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
 </w:t>
            </w:r>
          </w:p>
          <w:bookmarkEnd w:id="2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
1</w:t>
            </w:r>
          </w:p>
          <w:bookmarkEnd w:id="2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w:t>
            </w:r>
          </w:p>
          <w:bookmarkEnd w:id="2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w:t>
            </w:r>
          </w:p>
          <w:bookmarkEnd w:id="2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w:t>
            </w:r>
          </w:p>
          <w:bookmarkEnd w:id="2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
 </w:t>
            </w:r>
          </w:p>
          <w:bookmarkEnd w:id="3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w:t>
            </w:r>
          </w:p>
          <w:bookmarkEnd w:id="3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w:t>
            </w:r>
          </w:p>
          <w:bookmarkEnd w:id="3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
4</w:t>
            </w:r>
          </w:p>
          <w:bookmarkEnd w:id="3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w:t>
            </w:r>
          </w:p>
          <w:bookmarkEnd w:id="3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маңыздағы қаланың) бюджетінің трансферттері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5"/>
          <w:p>
            <w:pPr>
              <w:spacing w:after="20"/>
              <w:ind w:left="20"/>
              <w:jc w:val="both"/>
            </w:pPr>
            <w:r>
              <w:rPr>
                <w:rFonts w:ascii="Times New Roman"/>
                <w:b w:val="false"/>
                <w:i w:val="false"/>
                <w:color w:val="000000"/>
                <w:sz w:val="20"/>
              </w:rPr>
              <w:t>
Функционалдық топ</w:t>
            </w:r>
          </w:p>
          <w:bookmarkEnd w:id="3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w:t>
            </w:r>
          </w:p>
          <w:bookmarkEnd w:id="3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01</w:t>
            </w:r>
          </w:p>
          <w:bookmarkEnd w:id="3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8"/>
          <w:p>
            <w:pPr>
              <w:spacing w:after="20"/>
              <w:ind w:left="20"/>
              <w:jc w:val="both"/>
            </w:pPr>
            <w:r>
              <w:rPr>
                <w:rFonts w:ascii="Times New Roman"/>
                <w:b w:val="false"/>
                <w:i w:val="false"/>
                <w:color w:val="000000"/>
                <w:sz w:val="20"/>
              </w:rPr>
              <w:t>
07</w:t>
            </w:r>
          </w:p>
          <w:bookmarkEnd w:id="3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9"/>
          <w:p>
            <w:pPr>
              <w:spacing w:after="20"/>
              <w:ind w:left="20"/>
              <w:jc w:val="both"/>
            </w:pPr>
            <w:r>
              <w:rPr>
                <w:rFonts w:ascii="Times New Roman"/>
                <w:b w:val="false"/>
                <w:i w:val="false"/>
                <w:color w:val="000000"/>
                <w:sz w:val="20"/>
              </w:rPr>
              <w:t>
12</w:t>
            </w:r>
          </w:p>
          <w:bookmarkEnd w:id="3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13</w:t>
            </w:r>
          </w:p>
          <w:bookmarkEnd w:id="4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1"/>
          <w:p>
            <w:pPr>
              <w:spacing w:after="20"/>
              <w:ind w:left="20"/>
              <w:jc w:val="both"/>
            </w:pPr>
            <w:r>
              <w:rPr>
                <w:rFonts w:ascii="Times New Roman"/>
                <w:b w:val="false"/>
                <w:i w:val="false"/>
                <w:color w:val="000000"/>
                <w:sz w:val="20"/>
              </w:rPr>
              <w:t>
 </w:t>
            </w:r>
          </w:p>
          <w:bookmarkEnd w:id="4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Қаржылық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2"/>
          <w:p>
            <w:pPr>
              <w:spacing w:after="20"/>
              <w:ind w:left="20"/>
              <w:jc w:val="both"/>
            </w:pPr>
            <w:r>
              <w:rPr>
                <w:rFonts w:ascii="Times New Roman"/>
                <w:b w:val="false"/>
                <w:i w:val="false"/>
                <w:color w:val="000000"/>
                <w:sz w:val="20"/>
              </w:rPr>
              <w:t>
 </w:t>
            </w:r>
          </w:p>
          <w:bookmarkEnd w:id="4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3"/>
          <w:p>
            <w:pPr>
              <w:spacing w:after="20"/>
              <w:ind w:left="20"/>
              <w:jc w:val="both"/>
            </w:pPr>
            <w:r>
              <w:rPr>
                <w:rFonts w:ascii="Times New Roman"/>
                <w:b w:val="false"/>
                <w:i w:val="false"/>
                <w:color w:val="000000"/>
                <w:sz w:val="20"/>
              </w:rPr>
              <w:t>
 </w:t>
            </w:r>
          </w:p>
          <w:bookmarkEnd w:id="4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27 желтоқсандағы № 24/122 шешіміне 3 қосымша</w:t>
            </w:r>
          </w:p>
        </w:tc>
      </w:tr>
    </w:tbl>
    <w:bookmarkStart w:name="z100" w:id="44"/>
    <w:p>
      <w:pPr>
        <w:spacing w:after="0"/>
        <w:ind w:left="0"/>
        <w:jc w:val="left"/>
      </w:pPr>
      <w:r>
        <w:rPr>
          <w:rFonts w:ascii="Times New Roman"/>
          <w:b/>
          <w:i w:val="false"/>
          <w:color w:val="000000"/>
        </w:rPr>
        <w:t xml:space="preserve"> 2020 жылға арналған Солтүстік Қазақстан облысы Есіл ауданының Явленка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Санаты</w:t>
            </w:r>
          </w:p>
          <w:bookmarkEnd w:id="4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w:t>
            </w:r>
          </w:p>
          <w:bookmarkEnd w:id="4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7"/>
          <w:p>
            <w:pPr>
              <w:spacing w:after="20"/>
              <w:ind w:left="20"/>
              <w:jc w:val="both"/>
            </w:pPr>
            <w:r>
              <w:rPr>
                <w:rFonts w:ascii="Times New Roman"/>
                <w:b w:val="false"/>
                <w:i w:val="false"/>
                <w:color w:val="000000"/>
                <w:sz w:val="20"/>
              </w:rPr>
              <w:t>
1</w:t>
            </w:r>
          </w:p>
          <w:bookmarkEnd w:id="4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4</w:t>
            </w:r>
          </w:p>
          <w:bookmarkEnd w:id="4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маңыздағы қаланың) бюджетінің трансферттері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9"/>
          <w:p>
            <w:pPr>
              <w:spacing w:after="20"/>
              <w:ind w:left="20"/>
              <w:jc w:val="both"/>
            </w:pPr>
            <w:r>
              <w:rPr>
                <w:rFonts w:ascii="Times New Roman"/>
                <w:b w:val="false"/>
                <w:i w:val="false"/>
                <w:color w:val="000000"/>
                <w:sz w:val="20"/>
              </w:rPr>
              <w:t>
Функционалдық топ</w:t>
            </w:r>
          </w:p>
          <w:bookmarkEnd w:id="4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0"/>
          <w:p>
            <w:pPr>
              <w:spacing w:after="20"/>
              <w:ind w:left="20"/>
              <w:jc w:val="both"/>
            </w:pPr>
            <w:r>
              <w:rPr>
                <w:rFonts w:ascii="Times New Roman"/>
                <w:b w:val="false"/>
                <w:i w:val="false"/>
                <w:color w:val="000000"/>
                <w:sz w:val="20"/>
              </w:rPr>
              <w:t>
 </w:t>
            </w:r>
          </w:p>
          <w:bookmarkEnd w:id="5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1"/>
          <w:p>
            <w:pPr>
              <w:spacing w:after="20"/>
              <w:ind w:left="20"/>
              <w:jc w:val="both"/>
            </w:pPr>
            <w:r>
              <w:rPr>
                <w:rFonts w:ascii="Times New Roman"/>
                <w:b w:val="false"/>
                <w:i w:val="false"/>
                <w:color w:val="000000"/>
                <w:sz w:val="20"/>
              </w:rPr>
              <w:t>
01</w:t>
            </w:r>
          </w:p>
          <w:bookmarkEnd w:id="5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2"/>
          <w:p>
            <w:pPr>
              <w:spacing w:after="20"/>
              <w:ind w:left="20"/>
              <w:jc w:val="both"/>
            </w:pPr>
            <w:r>
              <w:rPr>
                <w:rFonts w:ascii="Times New Roman"/>
                <w:b w:val="false"/>
                <w:i w:val="false"/>
                <w:color w:val="000000"/>
                <w:sz w:val="20"/>
              </w:rPr>
              <w:t>
07</w:t>
            </w:r>
          </w:p>
          <w:bookmarkEnd w:id="5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3"/>
          <w:p>
            <w:pPr>
              <w:spacing w:after="20"/>
              <w:ind w:left="20"/>
              <w:jc w:val="both"/>
            </w:pPr>
            <w:r>
              <w:rPr>
                <w:rFonts w:ascii="Times New Roman"/>
                <w:b w:val="false"/>
                <w:i w:val="false"/>
                <w:color w:val="000000"/>
                <w:sz w:val="20"/>
              </w:rPr>
              <w:t>
12</w:t>
            </w:r>
          </w:p>
          <w:bookmarkEnd w:id="5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4"/>
          <w:p>
            <w:pPr>
              <w:spacing w:after="20"/>
              <w:ind w:left="20"/>
              <w:jc w:val="both"/>
            </w:pPr>
            <w:r>
              <w:rPr>
                <w:rFonts w:ascii="Times New Roman"/>
                <w:b w:val="false"/>
                <w:i w:val="false"/>
                <w:color w:val="000000"/>
                <w:sz w:val="20"/>
              </w:rPr>
              <w:t>
13</w:t>
            </w:r>
          </w:p>
          <w:bookmarkEnd w:id="5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5"/>
          <w:p>
            <w:pPr>
              <w:spacing w:after="20"/>
              <w:ind w:left="20"/>
              <w:jc w:val="both"/>
            </w:pPr>
            <w:r>
              <w:rPr>
                <w:rFonts w:ascii="Times New Roman"/>
                <w:b w:val="false"/>
                <w:i w:val="false"/>
                <w:color w:val="000000"/>
                <w:sz w:val="20"/>
              </w:rPr>
              <w:t>
 </w:t>
            </w:r>
          </w:p>
          <w:bookmarkEnd w:id="5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Қаржылық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w:t>
            </w:r>
          </w:p>
          <w:bookmarkEnd w:id="5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7"/>
          <w:p>
            <w:pPr>
              <w:spacing w:after="20"/>
              <w:ind w:left="20"/>
              <w:jc w:val="both"/>
            </w:pPr>
            <w:r>
              <w:rPr>
                <w:rFonts w:ascii="Times New Roman"/>
                <w:b w:val="false"/>
                <w:i w:val="false"/>
                <w:color w:val="000000"/>
                <w:sz w:val="20"/>
              </w:rPr>
              <w:t>
 </w:t>
            </w:r>
          </w:p>
          <w:bookmarkEnd w:id="5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