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81934" w14:textId="a0819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 мәслихатының 2017 жылғы 3 наурыздағы № 10-3 шешімі. Солтүстік Қазақстан облысының Әділет департаментінде 2017 жылғы 29 наурызда № 4121 болып тіркелді. Күші жойылды - Солтүстік Қазақстан облысы Ғабит Мүсірепов атындағы ауданы мәслихатының 2023 жылғы 13 қазандағы № 9-1 шешімімен</w:t>
      </w:r>
    </w:p>
    <w:p>
      <w:pPr>
        <w:spacing w:after="0"/>
        <w:ind w:left="0"/>
        <w:jc w:val="both"/>
      </w:pPr>
      <w:r>
        <w:rPr>
          <w:rFonts w:ascii="Times New Roman"/>
          <w:b w:val="false"/>
          <w:i w:val="false"/>
          <w:color w:val="ff0000"/>
          <w:sz w:val="28"/>
        </w:rPr>
        <w:t xml:space="preserve">
      Ескерту. Күші жойылды Солтүстік Қазақстан облысы Ғабит Мүсірепов атындағы ауданы мәслихатының 13.10.2023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шешімімен.</w:t>
      </w:r>
    </w:p>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6-бабына, "Әлеуметтік көмек көрсетудің, оның мөлшерлерін белгілеудің және мұқтаж азаматтардың жекелеген санаттарының тізбесін айқындаудын үлгілік қағидаларын бекіту туралы" Қазақстан Республикасы Үкіметінің 2013 жылғы 21 мамырдағы № 504 қаулысына (нормативтік құқықтық актілерді мемлекеттік тіркеу тізілімінде № 72682 тіркелген) "Құқықтық актілер туралы" Қазақстан Республикасының 2016 жылғы 6 сәуірдегі Заңының 27- бабына сәйкес Солтүстік Қазақстан облысы Ғабит Мүсірепов атындағы ауданның мәслихаты ШЕШТІ:</w:t>
      </w:r>
    </w:p>
    <w:p>
      <w:pPr>
        <w:spacing w:after="0"/>
        <w:ind w:left="0"/>
        <w:jc w:val="both"/>
      </w:pPr>
      <w:r>
        <w:rPr>
          <w:rFonts w:ascii="Times New Roman"/>
          <w:b w:val="false"/>
          <w:i w:val="false"/>
          <w:color w:val="000000"/>
          <w:sz w:val="28"/>
        </w:rPr>
        <w:t>
      1. Қоса беріліп отырған Солтүстік Қазақстан облысы Ғабит Мүсірепов атындағы ауданда әлеуметтік көмек көрсетудің, оның мөлшерлерін белгілеудің және мұқтаж азаматтардың жекелеген санаттарының тізбесін айқындаудың қағидалары бекітілсін.</w:t>
      </w:r>
    </w:p>
    <w:p>
      <w:pPr>
        <w:spacing w:after="0"/>
        <w:ind w:left="0"/>
        <w:jc w:val="both"/>
      </w:pPr>
      <w:r>
        <w:rPr>
          <w:rFonts w:ascii="Times New Roman"/>
          <w:b w:val="false"/>
          <w:i w:val="false"/>
          <w:color w:val="000000"/>
          <w:sz w:val="28"/>
        </w:rPr>
        <w:t>
      2. Осы шешімнің қосымшасында көрсетілген Ғабит Мүсірепов атындағы аудан мәслихатының қабылдаған кейбір шешімдерінің күші жойылды деп танылсын.</w:t>
      </w:r>
    </w:p>
    <w:p>
      <w:pPr>
        <w:spacing w:after="0"/>
        <w:ind w:left="0"/>
        <w:jc w:val="both"/>
      </w:pPr>
      <w:r>
        <w:rPr>
          <w:rFonts w:ascii="Times New Roman"/>
          <w:b w:val="false"/>
          <w:i w:val="false"/>
          <w:color w:val="000000"/>
          <w:sz w:val="28"/>
        </w:rPr>
        <w:t>
      3. Осы шешім алғашқы ресми жарияланған күнінен кейін он күнтізбелік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Солтүстік Қазақстан облысы Ғабит Мүсірепов атындағы аудан мәслихатының X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_______________ М. АхметовСолтүстік Қазақстан облысы Ғабит Мүсірепов атындағы  аудан мәслихатының  хатшысы       _____________Е. Әділбеков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Солтүстік Қазақстан облысының әкімі</w:t>
      </w:r>
    </w:p>
    <w:p>
      <w:pPr>
        <w:spacing w:after="0"/>
        <w:ind w:left="0"/>
        <w:jc w:val="both"/>
      </w:pPr>
      <w:r>
        <w:rPr>
          <w:rFonts w:ascii="Times New Roman"/>
          <w:b w:val="false"/>
          <w:i w:val="false"/>
          <w:color w:val="000000"/>
          <w:sz w:val="28"/>
        </w:rPr>
        <w:t>
      ______________________ Е. Сұлтанов</w:t>
      </w:r>
    </w:p>
    <w:p>
      <w:pPr>
        <w:spacing w:after="0"/>
        <w:ind w:left="0"/>
        <w:jc w:val="both"/>
      </w:pPr>
      <w:r>
        <w:rPr>
          <w:rFonts w:ascii="Times New Roman"/>
          <w:b w:val="false"/>
          <w:i w:val="false"/>
          <w:color w:val="000000"/>
          <w:sz w:val="28"/>
        </w:rPr>
        <w:t>
      2017 жылғы "13" наурыз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Ғабит Мүсірепов атындағы аудан</w:t>
            </w:r>
            <w:r>
              <w:br/>
            </w:r>
            <w:r>
              <w:rPr>
                <w:rFonts w:ascii="Times New Roman"/>
                <w:b w:val="false"/>
                <w:i w:val="false"/>
                <w:color w:val="000000"/>
                <w:sz w:val="20"/>
              </w:rPr>
              <w:t>мәслихатының</w:t>
            </w:r>
            <w:r>
              <w:br/>
            </w:r>
            <w:r>
              <w:rPr>
                <w:rFonts w:ascii="Times New Roman"/>
                <w:b w:val="false"/>
                <w:i w:val="false"/>
                <w:color w:val="000000"/>
                <w:sz w:val="20"/>
              </w:rPr>
              <w:t>2017 жылғы 3 наурыздағы</w:t>
            </w:r>
            <w:r>
              <w:br/>
            </w:r>
            <w:r>
              <w:rPr>
                <w:rFonts w:ascii="Times New Roman"/>
                <w:b w:val="false"/>
                <w:i w:val="false"/>
                <w:color w:val="000000"/>
                <w:sz w:val="20"/>
              </w:rPr>
              <w:t>№ 10-3 шешімімен бекітілген</w:t>
            </w:r>
            <w:r>
              <w:br/>
            </w:r>
          </w:p>
        </w:tc>
      </w:tr>
    </w:tbl>
    <w:p>
      <w:pPr>
        <w:spacing w:after="0"/>
        <w:ind w:left="0"/>
        <w:jc w:val="left"/>
      </w:pPr>
      <w:r>
        <w:rPr>
          <w:rFonts w:ascii="Times New Roman"/>
          <w:b/>
          <w:i w:val="false"/>
          <w:color w:val="000000"/>
        </w:rPr>
        <w:t xml:space="preserve"> Солтүстік Қазақстан облысы Ғабит Мүсірепов атындағы ауданда мұқтаж азаматтардың жекелеген санаттарына әлеуметтік көмек  көрсету мөлшерлерін анықтау және тізбесін белгілеу қағидалары</w:t>
      </w:r>
    </w:p>
    <w:p>
      <w:pPr>
        <w:spacing w:after="0"/>
        <w:ind w:left="0"/>
        <w:jc w:val="both"/>
      </w:pPr>
      <w:r>
        <w:rPr>
          <w:rFonts w:ascii="Times New Roman"/>
          <w:b w:val="false"/>
          <w:i w:val="false"/>
          <w:color w:val="000000"/>
          <w:sz w:val="28"/>
        </w:rPr>
        <w:t>
      1. Мұқтаж азаматтардың жекелеген санаттарына әлеуметтік көмек көрсету мөлшерлерін анықтау және тізбесін белгілеудің осы қағидалары (одан әрі - Қағидалар) "Қазақстан Республикасындағы жергілікті мемлекеттік басқару және өзін-өзі басқару туралы" Қазақстан Республикасының 2001 жылғы 23 қаңтардағы Заңына, "Мұқтаж азаматтардың жекелеген санаттарына әлеуметтік көмек көрсету мөлшерлерін анықтау және тізбесін белгілеудің қағидаларын бекіту туралы" Қазақстан Республикасы Үкіметінің 2013 жылғы 21 мамырдағы № 504 қаулысына сәйкес әзірленді және Ғабит Мүсірепов атындағы аудандағы Мұқтаж азаматтардың жекелеген санаттарына қиын жағдай туынау кезінде әлеуметтік көмек көрсету мөлшерлерін анықтайды және тізбесін белгілейді.</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қиын күн-көріс жағдайлар туындауына байланысты көрсетілетін әлеуметтік көмек үміткер адамның (отбасының) өтінішін қарастыру бойынша аудан әкімінің шешімімен құрылатын комиссия;</w:t>
      </w:r>
    </w:p>
    <w:p>
      <w:pPr>
        <w:spacing w:after="0"/>
        <w:ind w:left="0"/>
        <w:jc w:val="both"/>
      </w:pPr>
      <w:r>
        <w:rPr>
          <w:rFonts w:ascii="Times New Roman"/>
          <w:b w:val="false"/>
          <w:i w:val="false"/>
          <w:color w:val="000000"/>
          <w:sz w:val="28"/>
        </w:rPr>
        <w:t>
      3) атаулы күндер – жалпы 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4) ең төмен күнкөріс деңгейі – облыстағы статистика органдарымен есептелген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5) жергілікті атқарушы орган – Ғабит Мүсірепов атындағы ауданның әкімдігі;</w:t>
      </w:r>
    </w:p>
    <w:p>
      <w:pPr>
        <w:spacing w:after="0"/>
        <w:ind w:left="0"/>
        <w:jc w:val="both"/>
      </w:pPr>
      <w:r>
        <w:rPr>
          <w:rFonts w:ascii="Times New Roman"/>
          <w:b w:val="false"/>
          <w:i w:val="false"/>
          <w:color w:val="000000"/>
          <w:sz w:val="28"/>
        </w:rPr>
        <w:t>
      6) жергілікті өкілді орган – Ғабит Мүсірепов атындағы ауданның мәслихаты;</w:t>
      </w:r>
    </w:p>
    <w:p>
      <w:pPr>
        <w:spacing w:after="0"/>
        <w:ind w:left="0"/>
        <w:jc w:val="both"/>
      </w:pPr>
      <w:r>
        <w:rPr>
          <w:rFonts w:ascii="Times New Roman"/>
          <w:b w:val="false"/>
          <w:i w:val="false"/>
          <w:color w:val="000000"/>
          <w:sz w:val="28"/>
        </w:rPr>
        <w:t xml:space="preserve">
      7) мереке күндері – Қазақстан Республикасының ұлттық және мемлекеттік мереке күндері; </w:t>
      </w:r>
    </w:p>
    <w:p>
      <w:pPr>
        <w:spacing w:after="0"/>
        <w:ind w:left="0"/>
        <w:jc w:val="both"/>
      </w:pPr>
      <w:r>
        <w:rPr>
          <w:rFonts w:ascii="Times New Roman"/>
          <w:b w:val="false"/>
          <w:i w:val="false"/>
          <w:color w:val="000000"/>
          <w:sz w:val="28"/>
        </w:rPr>
        <w:t>
      8)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xml:space="preserve">
      9) өмірлік қиын жағдай – азаматтың тыныс-тіршілігін объективті түрде бұзатын, ол оны өз бетінше еңсере алмайтын ахуал; </w:t>
      </w:r>
    </w:p>
    <w:p>
      <w:pPr>
        <w:spacing w:after="0"/>
        <w:ind w:left="0"/>
        <w:jc w:val="both"/>
      </w:pPr>
      <w:r>
        <w:rPr>
          <w:rFonts w:ascii="Times New Roman"/>
          <w:b w:val="false"/>
          <w:i w:val="false"/>
          <w:color w:val="000000"/>
          <w:sz w:val="28"/>
        </w:rPr>
        <w:t>
      10) уәкілетті орган – "Солтүстік Қазақстан облысы Ғабит Мүсірепов атындағы ауданы әкімдігінің жұмыспен қамту және әлеуметтік бағдарламалар бөлімі" коммуналдық мемлекеттік мекемесі;</w:t>
      </w:r>
    </w:p>
    <w:p>
      <w:pPr>
        <w:spacing w:after="0"/>
        <w:ind w:left="0"/>
        <w:jc w:val="both"/>
      </w:pPr>
      <w:r>
        <w:rPr>
          <w:rFonts w:ascii="Times New Roman"/>
          <w:b w:val="false"/>
          <w:i w:val="false"/>
          <w:color w:val="000000"/>
          <w:sz w:val="28"/>
        </w:rPr>
        <w:t>
      11)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ауылдық округ әкімінің шешімімен құрылатын комиссия;</w:t>
      </w:r>
    </w:p>
    <w:p>
      <w:pPr>
        <w:spacing w:after="0"/>
        <w:ind w:left="0"/>
        <w:jc w:val="both"/>
      </w:pPr>
      <w:r>
        <w:rPr>
          <w:rFonts w:ascii="Times New Roman"/>
          <w:b w:val="false"/>
          <w:i w:val="false"/>
          <w:color w:val="000000"/>
          <w:sz w:val="28"/>
        </w:rPr>
        <w:t>
      12) шекті шама – әлеуметтік көмектің бекітілген ең жоғары мөлшері.</w:t>
      </w:r>
    </w:p>
    <w:p>
      <w:pPr>
        <w:spacing w:after="0"/>
        <w:ind w:left="0"/>
        <w:jc w:val="both"/>
      </w:pPr>
      <w:r>
        <w:rPr>
          <w:rFonts w:ascii="Times New Roman"/>
          <w:b w:val="false"/>
          <w:i w:val="false"/>
          <w:color w:val="000000"/>
          <w:sz w:val="28"/>
        </w:rPr>
        <w:t>
      3. Осы Қағидалар Солтүстік Қазақстан облысы Ғабит Мүсірепов атындағы ауданының аумағында тұратын тұлғаларға таратылады.</w:t>
      </w:r>
    </w:p>
    <w:p>
      <w:pPr>
        <w:spacing w:after="0"/>
        <w:ind w:left="0"/>
        <w:jc w:val="both"/>
      </w:pPr>
      <w:r>
        <w:rPr>
          <w:rFonts w:ascii="Times New Roman"/>
          <w:b w:val="false"/>
          <w:i w:val="false"/>
          <w:color w:val="000000"/>
          <w:sz w:val="28"/>
        </w:rPr>
        <w:t>
      4. Осы Қағидалар мақсаттары үшін әлеуметтік көмек ретінде, Солтүстік Қазақстан облысы Ғабит Мүсірепов атындағы ауданының әкімдігімен уәкілетті орган арқылы берілетін, мұқтаж азаматтардың жекелеген санаттарына (бұдан әрі – алушылар) қиын күн-көріс жағдай туындаған кезде, сондай-ақ атаулы күндер мен мереке күндеріне ақшалай немесе табиғи нысанда көрсететін көмек түсініледі.</w:t>
      </w:r>
    </w:p>
    <w:p>
      <w:pPr>
        <w:spacing w:after="0"/>
        <w:ind w:left="0"/>
        <w:jc w:val="both"/>
      </w:pPr>
      <w:r>
        <w:rPr>
          <w:rFonts w:ascii="Times New Roman"/>
          <w:b w:val="false"/>
          <w:i w:val="false"/>
          <w:color w:val="000000"/>
          <w:sz w:val="28"/>
        </w:rPr>
        <w:t>
      5.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Заңының 20-бабында және "Қазақстан Республикасында мүгедектерді әлеуметтік қорғау туралы" Қазақстан Республикасының 2005 жылғы 13 сәуірдегі Заңының 16-бабында көрсетілген адамдарға әлеуметтік көмек осы Қағидаларда көзделген тәртіпте көрсетіледі.</w:t>
      </w:r>
    </w:p>
    <w:p>
      <w:pPr>
        <w:spacing w:after="0"/>
        <w:ind w:left="0"/>
        <w:jc w:val="both"/>
      </w:pPr>
      <w:r>
        <w:rPr>
          <w:rFonts w:ascii="Times New Roman"/>
          <w:b w:val="false"/>
          <w:i w:val="false"/>
          <w:color w:val="000000"/>
          <w:sz w:val="28"/>
        </w:rPr>
        <w:t>
      6. Атаулы күндер мен мереке күндер тізбесі және әлеуметтік көмек көрсетудің еселігі осы Қағидалардың 1-қосымшасына сәйкес белгіленеді.</w:t>
      </w:r>
    </w:p>
    <w:p>
      <w:pPr>
        <w:spacing w:after="0"/>
        <w:ind w:left="0"/>
        <w:jc w:val="both"/>
      </w:pPr>
      <w:r>
        <w:rPr>
          <w:rFonts w:ascii="Times New Roman"/>
          <w:b w:val="false"/>
          <w:i w:val="false"/>
          <w:color w:val="000000"/>
          <w:sz w:val="28"/>
        </w:rPr>
        <w:t>
      Атаулы күндер мен мереке күндерге әлеуметтік көмек мөлшері Солтүстік Қазақстан облысы әкімдігінің келісуі бойынша бір жолғы мөлшерде белгіленеді.</w:t>
      </w:r>
    </w:p>
    <w:p>
      <w:pPr>
        <w:spacing w:after="0"/>
        <w:ind w:left="0"/>
        <w:jc w:val="both"/>
      </w:pPr>
      <w:r>
        <w:rPr>
          <w:rFonts w:ascii="Times New Roman"/>
          <w:b w:val="false"/>
          <w:i w:val="false"/>
          <w:color w:val="000000"/>
          <w:sz w:val="28"/>
        </w:rPr>
        <w:t>
      Атаулы күндер мен мереке күндерге әлеуметтік көмек осы Қағидалардың 1-қосымшасында көрсетілген санаттарының бірі бойынша жылына бір рет көрсетіледі.</w:t>
      </w:r>
    </w:p>
    <w:p>
      <w:pPr>
        <w:spacing w:after="0"/>
        <w:ind w:left="0"/>
        <w:jc w:val="both"/>
      </w:pPr>
      <w:r>
        <w:rPr>
          <w:rFonts w:ascii="Times New Roman"/>
          <w:b w:val="false"/>
          <w:i w:val="false"/>
          <w:color w:val="000000"/>
          <w:sz w:val="28"/>
        </w:rPr>
        <w:t>
      7. Учаскелік және арнайы комиссиялар өз қызметтерін Солтүстік Қазақстан облысы әкімдігімен бекітілетін ережелердің негізінде жүзеге асырады.</w:t>
      </w:r>
    </w:p>
    <w:p>
      <w:pPr>
        <w:spacing w:after="0"/>
        <w:ind w:left="0"/>
        <w:jc w:val="left"/>
      </w:pPr>
      <w:r>
        <w:rPr>
          <w:rFonts w:ascii="Times New Roman"/>
          <w:b/>
          <w:i w:val="false"/>
          <w:color w:val="000000"/>
        </w:rPr>
        <w:t xml:space="preserve"> 2. Әлеуметтік көмек алушылар санатының тізбесін айқындау және әлеуметтік көмек мөлшерлерін белгілеу тәртібі</w:t>
      </w:r>
    </w:p>
    <w:p>
      <w:pPr>
        <w:spacing w:after="0"/>
        <w:ind w:left="0"/>
        <w:jc w:val="both"/>
      </w:pPr>
      <w:r>
        <w:rPr>
          <w:rFonts w:ascii="Times New Roman"/>
          <w:b w:val="false"/>
          <w:i w:val="false"/>
          <w:color w:val="000000"/>
          <w:sz w:val="28"/>
        </w:rPr>
        <w:t>
      8. Алушылар санатының тізбесін, әлеуметтік көмектің шекті мөлшерлерін, табиғи зілзаланың немесе өрттің салдарынан қиын күн-көріс жағдайы туындаған кезде әлеуметтік көмекке өтініш білдіру мерзімдерін жергілікті атқарушы орган белгілейді және жергілікті атқарушы орган мен осы Қағидалардың 2-қосымшасына сәйкес бекітіледі.</w:t>
      </w:r>
    </w:p>
    <w:p>
      <w:pPr>
        <w:spacing w:after="0"/>
        <w:ind w:left="0"/>
        <w:jc w:val="both"/>
      </w:pPr>
      <w:r>
        <w:rPr>
          <w:rFonts w:ascii="Times New Roman"/>
          <w:b w:val="false"/>
          <w:i w:val="false"/>
          <w:color w:val="000000"/>
          <w:sz w:val="28"/>
        </w:rPr>
        <w:t>
      9. Қиын күн-көріс жағдайы туындаған кезде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тізбесін жергілікті атқарушы орган бекітеді және осы Қағидалардың 3-қосымшасына сәйкес бекітіледі.</w:t>
      </w:r>
    </w:p>
    <w:p>
      <w:pPr>
        <w:spacing w:after="0"/>
        <w:ind w:left="0"/>
        <w:jc w:val="both"/>
      </w:pPr>
      <w:r>
        <w:rPr>
          <w:rFonts w:ascii="Times New Roman"/>
          <w:b w:val="false"/>
          <w:i w:val="false"/>
          <w:color w:val="000000"/>
          <w:sz w:val="28"/>
        </w:rPr>
        <w:t>
      Арнайы комиссия әлеуметтік көмек көрсету қажеттілігі туралы қорытынды шығарған кезде азаматтарды мұқтаждар санатына жатқызу үшін негіздемелер тізбесін басшылыққа алады.</w:t>
      </w:r>
    </w:p>
    <w:p>
      <w:pPr>
        <w:spacing w:after="0"/>
        <w:ind w:left="0"/>
        <w:jc w:val="both"/>
      </w:pPr>
      <w:r>
        <w:rPr>
          <w:rFonts w:ascii="Times New Roman"/>
          <w:b w:val="false"/>
          <w:i w:val="false"/>
          <w:color w:val="000000"/>
          <w:sz w:val="28"/>
        </w:rPr>
        <w:t>
      10. Әрбір жекелеген жағдайда көрсетілетін әлеуметтік көмек мөлшерін, арнайы комиссия белгілейді және оны әлеуметтік көмек көрсету қажеттілігі туралы қорытындыда көрсетеді.</w:t>
      </w:r>
    </w:p>
    <w:p>
      <w:pPr>
        <w:spacing w:after="0"/>
        <w:ind w:left="0"/>
        <w:jc w:val="both"/>
      </w:pPr>
      <w:r>
        <w:rPr>
          <w:rFonts w:ascii="Times New Roman"/>
          <w:b w:val="false"/>
          <w:i w:val="false"/>
          <w:color w:val="000000"/>
          <w:sz w:val="28"/>
        </w:rPr>
        <w:t>
      11. Әлеуметтік көмек азаматтарға осы Қағидаларға 3-қосымшаның 1) – 12), 14) -тармақшаларында көрсетілген негіздемелер бойынша адамның (отбасының) ең төменгі күнкөріс деңгейі мөлшерінің бір еселік шегінен аспайтын жан басына шаққандағы орташа табысын ескере отыра, 10 (он) айлық есептік көрсеткіш мөлшерінде бір мезгілде көрсетіледі.</w:t>
      </w:r>
    </w:p>
    <w:p>
      <w:pPr>
        <w:spacing w:after="0"/>
        <w:ind w:left="0"/>
        <w:jc w:val="both"/>
      </w:pPr>
      <w:r>
        <w:rPr>
          <w:rFonts w:ascii="Times New Roman"/>
          <w:b w:val="false"/>
          <w:i w:val="false"/>
          <w:color w:val="000000"/>
          <w:sz w:val="28"/>
        </w:rPr>
        <w:t>
      12. Әлеуметтік көмек азаматтарға (отбасына) осы Қағидаларға 3-қосымшаның 13)-тармақшасында көрсетілген негіздеме бойынша адамның (отбасының) ең төменгі күнкөріс деңгейі мөлшерінің бір еселік шегінен аспайтын жан басына шаққандағы орташа табысын ескере отыра, 60 (алпыс) ең төменгі есептік көрсеткіш мөлшерінде бір мезгілде көрсетіледі.</w:t>
      </w:r>
    </w:p>
    <w:p>
      <w:pPr>
        <w:spacing w:after="0"/>
        <w:ind w:left="0"/>
        <w:jc w:val="both"/>
      </w:pPr>
      <w:r>
        <w:rPr>
          <w:rFonts w:ascii="Times New Roman"/>
          <w:b w:val="false"/>
          <w:i w:val="false"/>
          <w:color w:val="000000"/>
          <w:sz w:val="28"/>
        </w:rPr>
        <w:t>
      13. Әлеуметтік көмек осы Қағидалардың 3-қосымшасының 15)-тармақшасында көрсетілген негіздер бойынша екі жылда бір рет тісін протездеу (қымбат құнды металдардан және металлокерамика, металлокрилдан басқа протездер) құны мөлшерінде ұсынылған шот-фактураға сай, табысы есепке алынбай беріледі.</w:t>
      </w:r>
    </w:p>
    <w:p>
      <w:pPr>
        <w:spacing w:after="0"/>
        <w:ind w:left="0"/>
        <w:jc w:val="both"/>
      </w:pPr>
      <w:r>
        <w:rPr>
          <w:rFonts w:ascii="Times New Roman"/>
          <w:b w:val="false"/>
          <w:i w:val="false"/>
          <w:color w:val="000000"/>
          <w:sz w:val="28"/>
        </w:rPr>
        <w:t>
      14. Әлеуметтік көмек осы Қағидаларға 3-қосымшаның 16)-тармақшасында көрсетілген негіздеме бойынша кірістер есебінсіз, санаторлық-курорттық емделу құны мөлшерінде жылына бір рет көрсетілед.</w:t>
      </w:r>
    </w:p>
    <w:p>
      <w:pPr>
        <w:spacing w:after="0"/>
        <w:ind w:left="0"/>
        <w:jc w:val="both"/>
      </w:pPr>
      <w:r>
        <w:rPr>
          <w:rFonts w:ascii="Times New Roman"/>
          <w:b w:val="false"/>
          <w:i w:val="false"/>
          <w:color w:val="000000"/>
          <w:sz w:val="28"/>
        </w:rPr>
        <w:t>
      15. Әлеуметтік көмек осы Қағидаларға 3-қосымшаның 17)-тармақшасында көрсетілген негіздеме бойынша кірістер есебінсіз, 2 (екі) айлық есептік көрсеткіш мөлшерінде ай сайын көрсетіледі.</w:t>
      </w:r>
    </w:p>
    <w:p>
      <w:pPr>
        <w:spacing w:after="0"/>
        <w:ind w:left="0"/>
        <w:jc w:val="both"/>
      </w:pPr>
      <w:r>
        <w:rPr>
          <w:rFonts w:ascii="Times New Roman"/>
          <w:b w:val="false"/>
          <w:i w:val="false"/>
          <w:color w:val="000000"/>
          <w:sz w:val="28"/>
        </w:rPr>
        <w:t>
      16. Әлеуметтік көмек осы Қағидаларға 3-қосымшаның 18)-тармақшасында көрсетілген негіздеме бойынша кірістер есебінсіз денсаулық сақтау мекемесінің анықтамасын ұсыну бойынша, 5 (бес) айлық есептік көрсеткіш мөлшерінде тоқсан сайын көрсетіледі.</w:t>
      </w:r>
    </w:p>
    <w:p>
      <w:pPr>
        <w:spacing w:after="0"/>
        <w:ind w:left="0"/>
        <w:jc w:val="both"/>
      </w:pPr>
      <w:r>
        <w:rPr>
          <w:rFonts w:ascii="Times New Roman"/>
          <w:b w:val="false"/>
          <w:i w:val="false"/>
          <w:color w:val="000000"/>
          <w:sz w:val="28"/>
        </w:rPr>
        <w:t>
      17. Әлеуметтік көмек осы Қағидаларға 3-қосымшаның 19)-тармақшасында көрсетілген негіздеме бойынша кірістер есебінсіз қажеттілігі бойынша жол жүру құны мөлшерінде көрсетіледі.</w:t>
      </w:r>
    </w:p>
    <w:p>
      <w:pPr>
        <w:spacing w:after="0"/>
        <w:ind w:left="0"/>
        <w:jc w:val="left"/>
      </w:pPr>
      <w:r>
        <w:rPr>
          <w:rFonts w:ascii="Times New Roman"/>
          <w:b/>
          <w:i w:val="false"/>
          <w:color w:val="000000"/>
        </w:rPr>
        <w:t xml:space="preserve"> 3. Әлеуметтік көмек көрсету тәртібі</w:t>
      </w:r>
    </w:p>
    <w:p>
      <w:pPr>
        <w:spacing w:after="0"/>
        <w:ind w:left="0"/>
        <w:jc w:val="both"/>
      </w:pPr>
      <w:r>
        <w:rPr>
          <w:rFonts w:ascii="Times New Roman"/>
          <w:b w:val="false"/>
          <w:i w:val="false"/>
          <w:color w:val="000000"/>
          <w:sz w:val="28"/>
        </w:rPr>
        <w:t>
      18. Атаулы күндер мен мереке күндеріне әлеуметтік көмек алушылардан өтініштері талап етілмей, уәкілетті ұйымның не өзге де ұйымдардың ұсынымы бойынша жергілікті атқарушы орган бекітетін тізім бойынша көрсетіледі.</w:t>
      </w:r>
    </w:p>
    <w:p>
      <w:pPr>
        <w:spacing w:after="0"/>
        <w:ind w:left="0"/>
        <w:jc w:val="both"/>
      </w:pPr>
      <w:r>
        <w:rPr>
          <w:rFonts w:ascii="Times New Roman"/>
          <w:b w:val="false"/>
          <w:i w:val="false"/>
          <w:color w:val="000000"/>
          <w:sz w:val="28"/>
        </w:rPr>
        <w:t>
      19.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өтінішке қоса мынадай құжаттарды:</w:t>
      </w:r>
    </w:p>
    <w:p>
      <w:pPr>
        <w:spacing w:after="0"/>
        <w:ind w:left="0"/>
        <w:jc w:val="both"/>
      </w:pPr>
      <w:r>
        <w:rPr>
          <w:rFonts w:ascii="Times New Roman"/>
          <w:b w:val="false"/>
          <w:i w:val="false"/>
          <w:color w:val="000000"/>
          <w:sz w:val="28"/>
        </w:rPr>
        <w:t>
      1) жеке басын куәландыратын құжатты;</w:t>
      </w:r>
    </w:p>
    <w:p>
      <w:pPr>
        <w:spacing w:after="0"/>
        <w:ind w:left="0"/>
        <w:jc w:val="both"/>
      </w:pPr>
      <w:r>
        <w:rPr>
          <w:rFonts w:ascii="Times New Roman"/>
          <w:b w:val="false"/>
          <w:i w:val="false"/>
          <w:color w:val="000000"/>
          <w:sz w:val="28"/>
        </w:rPr>
        <w:t>
      2) тұрақты тұрғылықты жері бойынша тіркелгенін растайтын құжатты;</w:t>
      </w:r>
    </w:p>
    <w:p>
      <w:pPr>
        <w:spacing w:after="0"/>
        <w:ind w:left="0"/>
        <w:jc w:val="both"/>
      </w:pPr>
      <w:r>
        <w:rPr>
          <w:rFonts w:ascii="Times New Roman"/>
          <w:b w:val="false"/>
          <w:i w:val="false"/>
          <w:color w:val="000000"/>
          <w:sz w:val="28"/>
        </w:rPr>
        <w:t>
      3) осы Қағидаларға 4-қосымшаға сәйкес адамның (отбасының) құрамы туралы мәліметтерді;</w:t>
      </w:r>
    </w:p>
    <w:p>
      <w:pPr>
        <w:spacing w:after="0"/>
        <w:ind w:left="0"/>
        <w:jc w:val="both"/>
      </w:pPr>
      <w:r>
        <w:rPr>
          <w:rFonts w:ascii="Times New Roman"/>
          <w:b w:val="false"/>
          <w:i w:val="false"/>
          <w:color w:val="000000"/>
          <w:sz w:val="28"/>
        </w:rPr>
        <w:t>
      4) адамның (отбасы мүшелерінің) табыстары туралы мәліметтерді;</w:t>
      </w:r>
    </w:p>
    <w:p>
      <w:pPr>
        <w:spacing w:after="0"/>
        <w:ind w:left="0"/>
        <w:jc w:val="both"/>
      </w:pPr>
      <w:r>
        <w:rPr>
          <w:rFonts w:ascii="Times New Roman"/>
          <w:b w:val="false"/>
          <w:i w:val="false"/>
          <w:color w:val="000000"/>
          <w:sz w:val="28"/>
        </w:rPr>
        <w:t>
      5) өмірлік қиын жағдайдың туындағанын растайтын актіні және/немесе құжатты ұсынады.</w:t>
      </w:r>
    </w:p>
    <w:p>
      <w:pPr>
        <w:spacing w:after="0"/>
        <w:ind w:left="0"/>
        <w:jc w:val="both"/>
      </w:pPr>
      <w:r>
        <w:rPr>
          <w:rFonts w:ascii="Times New Roman"/>
          <w:b w:val="false"/>
          <w:i w:val="false"/>
          <w:color w:val="000000"/>
          <w:sz w:val="28"/>
        </w:rPr>
        <w:t>
      20. Құжаттар салыстырып тексеру үшін түпнұсқаларда және көшірмелерде ұсынылады, содан кейін құжаттардың түпнұсқалары өтініш берушіге қайтарылады.</w:t>
      </w:r>
    </w:p>
    <w:p>
      <w:pPr>
        <w:spacing w:after="0"/>
        <w:ind w:left="0"/>
        <w:jc w:val="both"/>
      </w:pPr>
      <w:r>
        <w:rPr>
          <w:rFonts w:ascii="Times New Roman"/>
          <w:b w:val="false"/>
          <w:i w:val="false"/>
          <w:color w:val="000000"/>
          <w:sz w:val="28"/>
        </w:rPr>
        <w:t>
      21. Қиын күн-көріс жағдайы туындаған кезде көрсетілетін әлеуметтік көмекке өтініш түскен кезде уәкілетті орган немесе ауылдық округтің әкімі бір жұмыс күннің ішінде өтініш берушінің құжаттарын адамның (отбасының) матиериалдық жағдайын тексеру үшін учаскелік комиссияға жібереді.</w:t>
      </w:r>
    </w:p>
    <w:p>
      <w:pPr>
        <w:spacing w:after="0"/>
        <w:ind w:left="0"/>
        <w:jc w:val="both"/>
      </w:pPr>
      <w:r>
        <w:rPr>
          <w:rFonts w:ascii="Times New Roman"/>
          <w:b w:val="false"/>
          <w:i w:val="false"/>
          <w:color w:val="000000"/>
          <w:sz w:val="28"/>
        </w:rPr>
        <w:t xml:space="preserve">
      22. Учаскелік комиссия екі жұмыс күннің ішінде құжаттарды алған күнінен бастап өтініш беруші жөнінде тексеру жүргізеді, оның нәтижесінде адамның (отбасының) материалдық жағдайы туралы акт жасайды, осы Қағидалардың 5, 6-қосымшаларына сәйкес нысандар бойынша адамның (отбасының) әлеуметтік көмекке мұқтаж екені туралы қорытынды әзірлейді және оларды атқарушы органға немесе ауылдық округтің әкіміне жібереді. </w:t>
      </w:r>
    </w:p>
    <w:p>
      <w:pPr>
        <w:spacing w:after="0"/>
        <w:ind w:left="0"/>
        <w:jc w:val="both"/>
      </w:pPr>
      <w:r>
        <w:rPr>
          <w:rFonts w:ascii="Times New Roman"/>
          <w:b w:val="false"/>
          <w:i w:val="false"/>
          <w:color w:val="000000"/>
          <w:sz w:val="28"/>
        </w:rPr>
        <w:t xml:space="preserve">
      Ауылдық округтің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 </w:t>
      </w:r>
    </w:p>
    <w:p>
      <w:pPr>
        <w:spacing w:after="0"/>
        <w:ind w:left="0"/>
        <w:jc w:val="both"/>
      </w:pPr>
      <w:r>
        <w:rPr>
          <w:rFonts w:ascii="Times New Roman"/>
          <w:b w:val="false"/>
          <w:i w:val="false"/>
          <w:color w:val="000000"/>
          <w:sz w:val="28"/>
        </w:rPr>
        <w:t>
      23. Әлеуметтік көмек көрсету үшін құжаттар жетіспеген жағдайда, уәкілетті орган әлеуметтік көмек көрсетуге ұсынылған құжаттарды қарауға қажетті мәліметтерді тиісті органдардан сұратады.</w:t>
      </w:r>
    </w:p>
    <w:p>
      <w:pPr>
        <w:spacing w:after="0"/>
        <w:ind w:left="0"/>
        <w:jc w:val="both"/>
      </w:pPr>
      <w:r>
        <w:rPr>
          <w:rFonts w:ascii="Times New Roman"/>
          <w:b w:val="false"/>
          <w:i w:val="false"/>
          <w:color w:val="000000"/>
          <w:sz w:val="28"/>
        </w:rPr>
        <w:t>
      24.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p>
      <w:pPr>
        <w:spacing w:after="0"/>
        <w:ind w:left="0"/>
        <w:jc w:val="both"/>
      </w:pPr>
      <w:r>
        <w:rPr>
          <w:rFonts w:ascii="Times New Roman"/>
          <w:b w:val="false"/>
          <w:i w:val="false"/>
          <w:color w:val="000000"/>
          <w:sz w:val="28"/>
        </w:rPr>
        <w:t>
      25.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қарастыруына ұсынады.</w:t>
      </w:r>
    </w:p>
    <w:p>
      <w:pPr>
        <w:spacing w:after="0"/>
        <w:ind w:left="0"/>
        <w:jc w:val="both"/>
      </w:pPr>
      <w:r>
        <w:rPr>
          <w:rFonts w:ascii="Times New Roman"/>
          <w:b w:val="false"/>
          <w:i w:val="false"/>
          <w:color w:val="000000"/>
          <w:sz w:val="28"/>
        </w:rPr>
        <w:t>
      26.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p>
      <w:pPr>
        <w:spacing w:after="0"/>
        <w:ind w:left="0"/>
        <w:jc w:val="both"/>
      </w:pPr>
      <w:r>
        <w:rPr>
          <w:rFonts w:ascii="Times New Roman"/>
          <w:b w:val="false"/>
          <w:i w:val="false"/>
          <w:color w:val="000000"/>
          <w:sz w:val="28"/>
        </w:rPr>
        <w:t>
      27.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p>
      <w:pPr>
        <w:spacing w:after="0"/>
        <w:ind w:left="0"/>
        <w:jc w:val="both"/>
      </w:pPr>
      <w:r>
        <w:rPr>
          <w:rFonts w:ascii="Times New Roman"/>
          <w:b w:val="false"/>
          <w:i w:val="false"/>
          <w:color w:val="000000"/>
          <w:sz w:val="28"/>
        </w:rPr>
        <w:t>
      Осы Қағидалардың 23 және 24-тармақтарында көрсетілген жағдайларда уәкілетті орган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p>
      <w:pPr>
        <w:spacing w:after="0"/>
        <w:ind w:left="0"/>
        <w:jc w:val="both"/>
      </w:pPr>
      <w:r>
        <w:rPr>
          <w:rFonts w:ascii="Times New Roman"/>
          <w:b w:val="false"/>
          <w:i w:val="false"/>
          <w:color w:val="000000"/>
          <w:sz w:val="28"/>
        </w:rPr>
        <w:t>
      28.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p>
      <w:pPr>
        <w:spacing w:after="0"/>
        <w:ind w:left="0"/>
        <w:jc w:val="both"/>
      </w:pPr>
      <w:r>
        <w:rPr>
          <w:rFonts w:ascii="Times New Roman"/>
          <w:b w:val="false"/>
          <w:i w:val="false"/>
          <w:color w:val="000000"/>
          <w:sz w:val="28"/>
        </w:rPr>
        <w:t>
      29. Әлеуметтік көмек көрсетуден бас тарту:</w:t>
      </w:r>
    </w:p>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w:t>
      </w:r>
    </w:p>
    <w:p>
      <w:pPr>
        <w:spacing w:after="0"/>
        <w:ind w:left="0"/>
        <w:jc w:val="both"/>
      </w:pPr>
      <w:r>
        <w:rPr>
          <w:rFonts w:ascii="Times New Roman"/>
          <w:b w:val="false"/>
          <w:i w:val="false"/>
          <w:color w:val="000000"/>
          <w:sz w:val="28"/>
        </w:rPr>
        <w:t>
      30. Әлеуметтік көмек көрсетуге шығыстарды қаржыландыру ауданның бюджетінде көзделген ағымдағы қаржы жылына арналған қаражат шегінде жүзеге асырылады.</w:t>
      </w:r>
    </w:p>
    <w:p>
      <w:pPr>
        <w:spacing w:after="0"/>
        <w:ind w:left="0"/>
        <w:jc w:val="both"/>
      </w:pPr>
      <w:r>
        <w:rPr>
          <w:rFonts w:ascii="Times New Roman"/>
          <w:b w:val="false"/>
          <w:i w:val="false"/>
          <w:color w:val="000000"/>
          <w:sz w:val="28"/>
        </w:rPr>
        <w:t>
      Әлеуметтік көмек төлемі екінші деңгейдегі банктер арқылы өтініш берушілердің дербес шоттарына сомаларды уәкілетті органдардың аударуы жолымен жүзеге асырылады.</w:t>
      </w:r>
    </w:p>
    <w:p>
      <w:pPr>
        <w:spacing w:after="0"/>
        <w:ind w:left="0"/>
        <w:jc w:val="left"/>
      </w:pPr>
      <w:r>
        <w:rPr>
          <w:rFonts w:ascii="Times New Roman"/>
          <w:b/>
          <w:i w:val="false"/>
          <w:color w:val="000000"/>
        </w:rPr>
        <w:t xml:space="preserve"> 4. Көрсетілетін әлеуметтік көмектін тоқтатылуы және  қайтарылуы үшін негіздемелер</w:t>
      </w:r>
    </w:p>
    <w:p>
      <w:pPr>
        <w:spacing w:after="0"/>
        <w:ind w:left="0"/>
        <w:jc w:val="both"/>
      </w:pPr>
      <w:r>
        <w:rPr>
          <w:rFonts w:ascii="Times New Roman"/>
          <w:b w:val="false"/>
          <w:i w:val="false"/>
          <w:color w:val="000000"/>
          <w:sz w:val="28"/>
        </w:rPr>
        <w:t xml:space="preserve">
      31. Әлеуметтік көмек мына жағдайларда тоқтатылады: </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Ғабит Мүсірепов атындағы ауданының шегінен тыс жерлерге тұрақты тұруға шыққан;</w:t>
      </w:r>
    </w:p>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жіберілген;</w:t>
      </w:r>
    </w:p>
    <w:p>
      <w:pPr>
        <w:spacing w:after="0"/>
        <w:ind w:left="0"/>
        <w:jc w:val="both"/>
      </w:pPr>
      <w:r>
        <w:rPr>
          <w:rFonts w:ascii="Times New Roman"/>
          <w:b w:val="false"/>
          <w:i w:val="false"/>
          <w:color w:val="000000"/>
          <w:sz w:val="28"/>
        </w:rPr>
        <w:t xml:space="preserve">
      4) өтініш беруші ұсынған мәліметтердің дәйексіздігі анықталған; </w:t>
      </w:r>
    </w:p>
    <w:p>
      <w:pPr>
        <w:spacing w:after="0"/>
        <w:ind w:left="0"/>
        <w:jc w:val="both"/>
      </w:pPr>
      <w:r>
        <w:rPr>
          <w:rFonts w:ascii="Times New Roman"/>
          <w:b w:val="false"/>
          <w:i w:val="false"/>
          <w:color w:val="000000"/>
          <w:sz w:val="28"/>
        </w:rPr>
        <w:t xml:space="preserve">
      Әлеуметтік көмекті төлеу көрсетілген жағдаяттар туындаған айдан бастап тоқтатылады. </w:t>
      </w:r>
    </w:p>
    <w:p>
      <w:pPr>
        <w:spacing w:after="0"/>
        <w:ind w:left="0"/>
        <w:jc w:val="both"/>
      </w:pPr>
      <w:r>
        <w:rPr>
          <w:rFonts w:ascii="Times New Roman"/>
          <w:b w:val="false"/>
          <w:i w:val="false"/>
          <w:color w:val="000000"/>
          <w:sz w:val="28"/>
        </w:rPr>
        <w:t>
      32. Артық төленген сомалар ерікті немесе Қазақстан Республикасының заңнамасында белгіленген өзгеше тәртіппен қайтаруға жатады.</w:t>
      </w:r>
    </w:p>
    <w:p>
      <w:pPr>
        <w:spacing w:after="0"/>
        <w:ind w:left="0"/>
        <w:jc w:val="left"/>
      </w:pPr>
      <w:r>
        <w:rPr>
          <w:rFonts w:ascii="Times New Roman"/>
          <w:b/>
          <w:i w:val="false"/>
          <w:color w:val="000000"/>
        </w:rPr>
        <w:t xml:space="preserve"> 5. Қорытынды ереже</w:t>
      </w:r>
    </w:p>
    <w:p>
      <w:pPr>
        <w:spacing w:after="0"/>
        <w:ind w:left="0"/>
        <w:jc w:val="both"/>
      </w:pPr>
      <w:r>
        <w:rPr>
          <w:rFonts w:ascii="Times New Roman"/>
          <w:b w:val="false"/>
          <w:i w:val="false"/>
          <w:color w:val="000000"/>
          <w:sz w:val="28"/>
        </w:rPr>
        <w:t>
      33.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 ауданның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мұқтаж азаматтарының жекелеген санаттарына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оның мөлшерлерін белгілеудің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тізбесін айқындау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Атаулы күндерінің, мереке күндерінің, алушылар санаттарының тізбесі, сондай-ақ әлеуметтік көмек көрсетудің еселігі және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алушылар санаттарына атаулы күндер және мереке күндерінің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көрсетудің еселігі және мөлшері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ақпан – "Ауған аумағынан әскерді шығару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Бұрынғы Кеңестік Социалистік Республикалар Одағы үкімет органдарының шешімдеріне сәйкес басқа мемлекеттің аумақтарындағы ұрыс қимылдарына қатысқан - Совет Армиямсының, Әскери-Теңіз флотының, Мемлекеттік қауіпсіздік комитетінің әскери қызметшілері, бұрынғы Кеңестік Социалистік Республикалар Одағы Ішкі істер министрлігінің қатардағы және басқарушы құрамының адамдары (әскери мамандар мен кеңесшілерді қоса есептегенде); жаттығу жиындарына шақырылып, ұрыс қимылдары жүріп жатқан кезде, Ауғанстанға жіберілген әскери міндеттілер; ұрыс қимылдары жүріп жатқан осы елге жүк жеткізу үшін Ауғанстанға жіберілген автомобиль батальондарының әскери қызметкерлері; бұрынғы Кеңес Социалистік Республикалар Одағының аумағынан Ауғанстанға жауынгерлік тапсырмаларды орындау үшін ұшулар жасаған ұшу құрамының әскери қызметшілері; Ауғанстандағы кеңес әскери құрамына қызмет көрсеткен жараланған, контузия алған немесе зақымданған, яки ұрыс қимылдарын қамтамасыз етуге қатысқаны үшін бұрынғы Кеңестік Социалистік Республикалар Одағының ордендерімен және медальдарымен наградталған жұмысшылар мен қызметшілер.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15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Одағын қорғау кезінде, әскери қызметтің өзге де міндеттерін басқа уақытта орындау кезінде жаралануы, контузия алуы, зақымдануы салдарынан немесе майданда болуына байланысты, сондай-ақ Ауғанстанда немесе басқа ұрыс қимылдары жүргізілген басқа мемлекеттерде әскери міңдетін өтеу кезінде ауруға шалдығуы салдарынан мүгедек болған әскери қызметшілер.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15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елдерде қимыл жасаған әскер құрамдарына қызмет көрсеткен және ұрыс қимылдарын жүргізу кезінде жаралануы, контузия алуы, зақымдануы салдарынан мүгедек болған тиісті санаттағы жұмысшылар мен қызметшілер.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15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Ауғанстандағы немесе ұрыс қимылдары жүргізілген басқа мемлекеттерді ұрыс қимылдары кезеңінде жараланудың контузия алудың, зақымданудың немесе ауруға шалдығудың салдарынан қаза тапқан (хабар-ошарсыз кеткен) немесе қайтыс болған әскери қызметшілердің отбасы.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15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1979 жылдың 1 желтоқсаны мен 1989 жылдың желтоқсаны аралығында Ауғанстанға және ұрыс қимылдары жүріп жатқан басқада мемлекеттерге жұмысқа жіберілген жұмысшылар мен қызметшілер.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15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Мемлекет қауіпсіздігі комитетінің Ауғанстанда уақытша болған және совет әскерлерінің шектелген құрамына енбеген жұмысшылары мен қызметшілері.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15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наурыз – "Халықаралық әйелдер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алқамен", "Күміс алқамен", I, II дәрежелі "Ана Даңқы" ордендерімен марапатталған немесе бұрын "Ардақты ана" атағын алған көп балалы 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5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сәуір – "Чернобыль атом электро станциясындағы апатты еске алу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1986-1987 жылдары Чернобыль атом электр стансасындағы апаттың, сондай-ақ азаматтық немесе әсери мақсаттағы объектілердегі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15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стансасындағы апаттың, азаматтық немесе әскери мақсаттағы объектілердегі басқа да радиациялық апаттар мен авариялардың, ядролық қаруды сынаудың салдарынан мүгедек болған адамдар, сондай-ақ ата-анасының бірінің радиациялық сәуле алуы себебінен генетикалық жағынан мүгедек болып қалған олардың балалары.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15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стансасындағы апаттың, азаматтық немесе әскери мақсаттағы объектілердегі басқа да радиациялық апаттар мен авариялардың зардаптарын жою кезінде қаза тапқан адамдардың отбасы.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15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стансасындағы апаттың, азаматтық немесе әскери мақсаттағы объектілердегі басқа да радиациялық апаттар мен авариялардың, ядролық сынаулардың салдарынан сәуле ауруына шалдығып қайтыс болғандардың, немесе өлімі белгіленген тәртіппен солардың ықпалына байланысты болған мүгедектердің, сондай-ақ азаматтардың отбасы.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15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1988-1989 жылдардағы Чернобыль атом электр стансасындағы апаттың зардаптарын жоюға қатысқан, оқшаулау аймағынан Қазақстан Республикасына қоныс аудартқан (өз еркімен көшкен) адамдар қоныс аудартқан күні құрсағындағы жатқан балаларды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15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мамыр – "Отан қорғаушылар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Бұрынғы Кеңестік Социалистік Республикалар Одағының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адамдарының отбасы.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5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уақытта әскери қызметін өтеу кезінде қаза тапқан (қайтыс болған) әскери қызметшілердің отбасы.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5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мамыр – "Жеңіс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мен мүгедектері.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100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Қорғанысына қатысу майдандағы армия бөлімдерінің әскери қызметкерлері үшін белгіленген жеңілдік шарттарымен зейнетақы тағайындау үшін еңбек өткерген жылдарына 1998 жылғы 1 қаңтарға дейін есептелді қалаларда Ұлы Отан соғысы кезінде қызмет атқарған әскери қызметшілер, сондай-ақ бұрынғы Кеңестік Социалистік Республикалар Одағы ішкі істер және мемлекеттік қауіпсіздік органдарының басшы және қатардағы құрамының адамдары.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5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кезінде майдандағы армия құрамына кірген әскери бөлімдерде, штабтарда, мекемелерде штаттық қызмет атқарған Совет Армиясының, Әскери – Теңіз Флотының, бұрынғы Кеңестік Социалистік Республикалар Одағының ішкі істер және мемлекеттік қауіпсіздік әскерлері мен органдарының ерікті жалдама құрамаларының адамдары, яки сол кездерде қорғанысына қатысу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есептелеген қалаларда болған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5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кезінде майдандағы армия мен флоттың құрамына кірген бөлімдердің, штабтар мен мекемелердің құрамында полк баласы ( тәрбиеленушісі) және теңізші бала ретінде болғандар.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5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дүниежүзілік соғыс жылдарында шетелдердің аумағында фашистік Германия мен оның одақтастарына қарсы ұрыс қимылдарына партизан отрядтары, астыртын топтар және басқа да антифашистік құрамалар құрамында қатысқан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5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Кеңестік Социалистік Республикалар Одағы Балық өнеркәсiбi халық комиссариатының, Теңiз және өзен флотының, Солтүстiк теңiз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оперативтік аймақтары шегінде майдандағы армия мен флот мүдделеріне орай мiндеттер атқарған қызметкерлерi, сондай-ақ Ұлы Отан соғысының бас кезiнде басқа мемлекеттердiң порттарында тұтқындалған көлiк флоты кемелерi экипаждарының мүшелері.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5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Қоршаудағы кезеңінде Ленинград қаласының кәсіпорындарында, мекемелері мен ұйымдарында жұмыс істеген және "Ленинградты қорғағаны үшін" медалімен әрі "Қоршаудағы Ленинград тұрғыны" белгісімен наградталған азаматтар.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5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5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міндетін орындау кезінде жаралануы, контузия алуы, зақымдануы салдарынан, яки майданда болуына немесе ұрыс қимылдары жүргізілген мемлекеттерде әскери міндетін орындауына байланысты ауруға шалдығуы салдарынан мүгедек болған бұрынғы Кеңестік Социалистік Республикалар Одағының ішкі істер және мемлекеттік қауіпсіздік органдарының басшы және қатардағы құрамындағы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5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 жылдың 1 қаңтарынан 1951 жылдың 31 желтоқсанына дейінгі кезеңде Украин Кеңестік Социалистік Республикасы, Беларусь Кеңестік Социалистік Республикасы, Литва Кеңестік Социалистік Республикасы, Латыш Кеңестік Социалистік Республикасы, Эстон Кеңестік Социалистік Республикасы аумақтарында қимыл жасаған халықты қорғаушы истребительдік батальондардың, взводтар мен отрядтардың жауынгерлері мен командалық құрамы қатарында болған, осы батальондарда, взводтарда, отрядтарда қызмет міндетін атқару кезінде жаралануы, контузия алуы немесе зақымдануы салдарынан мүгедек болған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5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тапқан, жергiлiктi әуе қорғанысының объектiлердi өзiн-өзi қорғау топтары мен авариялық командаларының жеке құрамы қатарындағы адамдардың отбасы, Ленинград қаласының госпитальдерi мен ауруханаларында қаза тапқан қызметкерлердiң отбасы.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5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соғыс мүгедектерінің және соларға теңестірілген мүгедектердің әйелдері (күйеулері), сондай-ақ қайтыс болған соғысқа қатысушылардың, партизандардың, астыртын күрес жүргізген адамдардың, "Ленинградты қорғағаны үшін" медалімен және "Қоршаудағы Ленинград тұрғыны" белгісімен наградталған, жалпы ауруға шалдығудың, еңбек ету кезінде зақым алуының нәтижесінде және басқа себептерге ( құқыққа қайшы келетіндерінен басқаларына) байланысты мүгедек деп танылған азаматтардың екінші рет некеге тұрмаған әйелдер ( күйеулері).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5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тылдағы қажырлы еңбегі және мінсіз әскери қызметі үшін бұрынғы Кеңестік Социалистік Республикалар Одағының ордендерімен және медальдерімен наградталған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5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мамыр – "Саяси қуғын-сүргін және ашаршылық құрбандарын еске алу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аумағында саяси қуғын-сүргіннен тікелей зардап шеккен және қазіргі кезде Қазақстан Республикасының азаматтары болып табылатын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15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қазіргі аумағында өздеріне қуғын-сүргіндер қолданылғанға дейін тұрақты өмір сүрген адамдар мына төмеңдегі жағдайларда танылады:</w:t>
            </w:r>
          </w:p>
          <w:p>
            <w:pPr>
              <w:spacing w:after="20"/>
              <w:ind w:left="20"/>
              <w:jc w:val="both"/>
            </w:pPr>
            <w:r>
              <w:rPr>
                <w:rFonts w:ascii="Times New Roman"/>
                <w:b w:val="false"/>
                <w:i w:val="false"/>
                <w:color w:val="000000"/>
                <w:sz w:val="20"/>
              </w:rPr>
              <w:t>
а) бұрынғы Кеңестік Социалистік Республикалар Одағынан тысқары жерлерде қуғын-сүргіндерді кеңес соттары мен басқа да органдардың қолдануы;</w:t>
            </w:r>
          </w:p>
          <w:p>
            <w:pPr>
              <w:spacing w:after="20"/>
              <w:ind w:left="20"/>
              <w:jc w:val="both"/>
            </w:pPr>
            <w:r>
              <w:rPr>
                <w:rFonts w:ascii="Times New Roman"/>
                <w:b w:val="false"/>
                <w:i w:val="false"/>
                <w:color w:val="000000"/>
                <w:sz w:val="20"/>
              </w:rPr>
              <w:t>
б) екінші дүниежүзілік соғыс кезінде (жай адамдар мен әскери қызметшілерді) тұрақты армия әскери трибуналдарының айыптауы;</w:t>
            </w:r>
          </w:p>
          <w:p>
            <w:pPr>
              <w:spacing w:after="20"/>
              <w:ind w:left="20"/>
              <w:jc w:val="both"/>
            </w:pPr>
            <w:r>
              <w:rPr>
                <w:rFonts w:ascii="Times New Roman"/>
                <w:b w:val="false"/>
                <w:i w:val="false"/>
                <w:color w:val="000000"/>
                <w:sz w:val="20"/>
              </w:rPr>
              <w:t>
в) Қазақстаннан тысқары жерлерде әскери қызмет атқару үшін шақырылғаннан кейін қуғын-сүргіндердің қолдануы;</w:t>
            </w:r>
          </w:p>
          <w:p>
            <w:pPr>
              <w:spacing w:after="20"/>
              <w:ind w:left="20"/>
              <w:jc w:val="both"/>
            </w:pPr>
            <w:r>
              <w:rPr>
                <w:rFonts w:ascii="Times New Roman"/>
                <w:b w:val="false"/>
                <w:i w:val="false"/>
                <w:color w:val="000000"/>
                <w:sz w:val="20"/>
              </w:rPr>
              <w:t>
г) қуғын-сүргіндерді орталық одақтық органдар: Кеңестік Социалистік Республикалар Одағының Жоғары Соты мен оның сот алқаларының, СКРО Айрықша бас саяси Басқарма алқасының, Кеңестік Социалистік Республикалар Одағы Ішкі істер халық комиссариаты – Мемлекеттік Қауіпсіздігі министрлігі – Ішкі істер министрлігі жанындағы айрықша кеңестің, Кеңестік Социалистік Республикалар Одағы Прокуратурасы мен Кеңестік Социалистік Республикалар Одағы Ішкі істер халық комиссариатының Тергеу Істері жөніндегі комиссиясының және басқа органдар шешімдері бойынша қолдануы;</w:t>
            </w:r>
          </w:p>
          <w:p>
            <w:pPr>
              <w:spacing w:after="20"/>
              <w:ind w:left="20"/>
              <w:jc w:val="both"/>
            </w:pPr>
            <w:r>
              <w:rPr>
                <w:rFonts w:ascii="Times New Roman"/>
                <w:b w:val="false"/>
                <w:i w:val="false"/>
                <w:color w:val="000000"/>
                <w:sz w:val="20"/>
              </w:rPr>
              <w:t>
д)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таныдады.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15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Кеңестік Социалистік Республикалар Одағы мемлекеттік өкіметтің жоғары органдарының құжаттары негізінде Қазақстанға және Қазақстаннанкуштеу арқылы құқығына қарсы қоныс аударуға ұшыраған адамдар да танылады.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15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қамқорлығынсыз қалған саяси қуғын-сүргiндер құрбандарының балалары танылады.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3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тамыз – "Қазақстан Республикасының Конституциясы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сіңірген ерекше еңбегі үшін зейнетақы тағайындалған адамдар, облыстық маңызы бар дербес зейнеткер мәртебесі бар зейнеткерлер, облыстың, қаланың (ауданның) құрметті азаматтары.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10 айлық есептік  көрсеткіш</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 ауданда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оның мөлшерлерін белгілеудің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мұқтаж азаматтарының жекелеген санаттарының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тізбесін айқындаудың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Алушылар санатының тізбесі, әлеуметтік көмектің шекті мөлшерлері,  оның еселігі, табиғи зілзала немесе өрт салдарынан өмірлік қиын жағдай туындаған кезде әлеуметтік көмекке өтініш білдіру мерзімдері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зілзала немесе өрт салдарынан өмірлік қиын жағдай туындаған кезде әлеуметтік көмек алушылар санаты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шекті мөлшерлері және оның еселігі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зілзала немесе өрт салдарынан өмірлік қиын жағдай туындаған кезде әлеуметтік көмекке өтініш білдіру мерзімдері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зілзала немесе өрт салдарынан жапа шеккен азаматтар (отбасылары).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ең төменгі есептік көрсеткішке дейін,  бір жолғы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Өмірлік қиын жағдай туындаған күннен 6 айдан кешіктірмей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 ауданда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оның мөлшерлерін белгілеудің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мұқтаж азаматтарының жекелеген санаттарының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тізбесін айқындаудың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Өмірлік қиын жағдай туындаған кезде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w:t>
      </w:r>
    </w:p>
    <w:p>
      <w:pPr>
        <w:spacing w:after="0"/>
        <w:ind w:left="0"/>
        <w:jc w:val="both"/>
      </w:pPr>
      <w:r>
        <w:rPr>
          <w:rFonts w:ascii="Times New Roman"/>
          <w:b w:val="false"/>
          <w:i w:val="false"/>
          <w:color w:val="000000"/>
          <w:sz w:val="28"/>
        </w:rPr>
        <w:t>
      1) жетiмдiк;</w:t>
      </w:r>
    </w:p>
    <w:p>
      <w:pPr>
        <w:spacing w:after="0"/>
        <w:ind w:left="0"/>
        <w:jc w:val="both"/>
      </w:pPr>
      <w:r>
        <w:rPr>
          <w:rFonts w:ascii="Times New Roman"/>
          <w:b w:val="false"/>
          <w:i w:val="false"/>
          <w:color w:val="000000"/>
          <w:sz w:val="28"/>
        </w:rPr>
        <w:t>
      2) ата-ана қамқорлығының болмауы;</w:t>
      </w:r>
    </w:p>
    <w:p>
      <w:pPr>
        <w:spacing w:after="0"/>
        <w:ind w:left="0"/>
        <w:jc w:val="both"/>
      </w:pPr>
      <w:r>
        <w:rPr>
          <w:rFonts w:ascii="Times New Roman"/>
          <w:b w:val="false"/>
          <w:i w:val="false"/>
          <w:color w:val="000000"/>
          <w:sz w:val="28"/>
        </w:rPr>
        <w:t>
      3) кәмелетке толмағандардың қадағалаусыз қалуы, оның iшiнде девианттық мiнез-құлық;</w:t>
      </w:r>
    </w:p>
    <w:p>
      <w:pPr>
        <w:spacing w:after="0"/>
        <w:ind w:left="0"/>
        <w:jc w:val="both"/>
      </w:pPr>
      <w:r>
        <w:rPr>
          <w:rFonts w:ascii="Times New Roman"/>
          <w:b w:val="false"/>
          <w:i w:val="false"/>
          <w:color w:val="000000"/>
          <w:sz w:val="28"/>
        </w:rPr>
        <w:t>
      4) кәмелетке толмағандардың ерекше тәртіпте ұстайтын білім беру ұйымдарында болуы;</w:t>
      </w:r>
    </w:p>
    <w:p>
      <w:pPr>
        <w:spacing w:after="0"/>
        <w:ind w:left="0"/>
        <w:jc w:val="both"/>
      </w:pPr>
      <w:r>
        <w:rPr>
          <w:rFonts w:ascii="Times New Roman"/>
          <w:b w:val="false"/>
          <w:i w:val="false"/>
          <w:color w:val="000000"/>
          <w:sz w:val="28"/>
        </w:rPr>
        <w:t>
      5) туғанынан үш жасқа дейiнгi балалардың ерте психофизикалық дамуы мүмкiндiктерiнiң шектелуi;</w:t>
      </w:r>
    </w:p>
    <w:p>
      <w:pPr>
        <w:spacing w:after="0"/>
        <w:ind w:left="0"/>
        <w:jc w:val="both"/>
      </w:pPr>
      <w:r>
        <w:rPr>
          <w:rFonts w:ascii="Times New Roman"/>
          <w:b w:val="false"/>
          <w:i w:val="false"/>
          <w:color w:val="000000"/>
          <w:sz w:val="28"/>
        </w:rPr>
        <w:t>
      6) дене және (немесе) ақыл-ой мүмкiндiктерiне байланысты ағза функцияларының тұрақты бұзылуы;</w:t>
      </w:r>
    </w:p>
    <w:p>
      <w:pPr>
        <w:spacing w:after="0"/>
        <w:ind w:left="0"/>
        <w:jc w:val="both"/>
      </w:pPr>
      <w:r>
        <w:rPr>
          <w:rFonts w:ascii="Times New Roman"/>
          <w:b w:val="false"/>
          <w:i w:val="false"/>
          <w:color w:val="000000"/>
          <w:sz w:val="28"/>
        </w:rPr>
        <w:t>
      7) әлеуметтік маңызы бар аурулардың және айналасындағыларға қауiп төндiретiн аурулардың салдарынан тыныс-тіршілігінiң шектелу;</w:t>
      </w:r>
    </w:p>
    <w:p>
      <w:pPr>
        <w:spacing w:after="0"/>
        <w:ind w:left="0"/>
        <w:jc w:val="both"/>
      </w:pPr>
      <w:r>
        <w:rPr>
          <w:rFonts w:ascii="Times New Roman"/>
          <w:b w:val="false"/>
          <w:i w:val="false"/>
          <w:color w:val="000000"/>
          <w:sz w:val="28"/>
        </w:rPr>
        <w:t>
      8) жасының егде тартуына байланысты, ауруы және (немесе) мүгедектiгi салдарынан өзiне-өзi күтiм жасай алмау;</w:t>
      </w:r>
    </w:p>
    <w:p>
      <w:pPr>
        <w:spacing w:after="0"/>
        <w:ind w:left="0"/>
        <w:jc w:val="both"/>
      </w:pPr>
      <w:r>
        <w:rPr>
          <w:rFonts w:ascii="Times New Roman"/>
          <w:b w:val="false"/>
          <w:i w:val="false"/>
          <w:color w:val="000000"/>
          <w:sz w:val="28"/>
        </w:rPr>
        <w:t>
      9) әлеуметтiк бейiмсiздiкке және әлеуметтiк депривацияға әкеп соқтырған қатыгез қарым-қатынас;</w:t>
      </w:r>
    </w:p>
    <w:p>
      <w:pPr>
        <w:spacing w:after="0"/>
        <w:ind w:left="0"/>
        <w:jc w:val="both"/>
      </w:pPr>
      <w:r>
        <w:rPr>
          <w:rFonts w:ascii="Times New Roman"/>
          <w:b w:val="false"/>
          <w:i w:val="false"/>
          <w:color w:val="000000"/>
          <w:sz w:val="28"/>
        </w:rPr>
        <w:t>
      10) баспанасыздық (белгiлi бiр тұрғылықты жерi жоқ адамдар);</w:t>
      </w:r>
    </w:p>
    <w:p>
      <w:pPr>
        <w:spacing w:after="0"/>
        <w:ind w:left="0"/>
        <w:jc w:val="both"/>
      </w:pPr>
      <w:r>
        <w:rPr>
          <w:rFonts w:ascii="Times New Roman"/>
          <w:b w:val="false"/>
          <w:i w:val="false"/>
          <w:color w:val="000000"/>
          <w:sz w:val="28"/>
        </w:rPr>
        <w:t>
      11) бас бостандығынан айыру орындарынан босау;</w:t>
      </w:r>
    </w:p>
    <w:p>
      <w:pPr>
        <w:spacing w:after="0"/>
        <w:ind w:left="0"/>
        <w:jc w:val="both"/>
      </w:pPr>
      <w:r>
        <w:rPr>
          <w:rFonts w:ascii="Times New Roman"/>
          <w:b w:val="false"/>
          <w:i w:val="false"/>
          <w:color w:val="000000"/>
          <w:sz w:val="28"/>
        </w:rPr>
        <w:t xml:space="preserve">
      12) қылмыстық-атқару инспекциясының пробация қызметінде есепте тұру; </w:t>
      </w:r>
    </w:p>
    <w:p>
      <w:pPr>
        <w:spacing w:after="0"/>
        <w:ind w:left="0"/>
        <w:jc w:val="both"/>
      </w:pPr>
      <w:r>
        <w:rPr>
          <w:rFonts w:ascii="Times New Roman"/>
          <w:b w:val="false"/>
          <w:i w:val="false"/>
          <w:color w:val="000000"/>
          <w:sz w:val="28"/>
        </w:rPr>
        <w:t>
      13) табиғи зілзала немесе өрт салдарынан азаматқа (отбасына) не оның мүлкіне залал келтіру;</w:t>
      </w:r>
    </w:p>
    <w:p>
      <w:pPr>
        <w:spacing w:after="0"/>
        <w:ind w:left="0"/>
        <w:jc w:val="both"/>
      </w:pPr>
      <w:r>
        <w:rPr>
          <w:rFonts w:ascii="Times New Roman"/>
          <w:b w:val="false"/>
          <w:i w:val="false"/>
          <w:color w:val="000000"/>
          <w:sz w:val="28"/>
        </w:rPr>
        <w:t>
      14) Солтүстік-Қазақстан облысы бойынша күнкөріс деңгейіне қарай бергі шегінен аспайтын жан басына шаққандағы орташа табыстың болуы;</w:t>
      </w:r>
    </w:p>
    <w:p>
      <w:pPr>
        <w:spacing w:after="0"/>
        <w:ind w:left="0"/>
        <w:jc w:val="both"/>
      </w:pPr>
      <w:r>
        <w:rPr>
          <w:rFonts w:ascii="Times New Roman"/>
          <w:b w:val="false"/>
          <w:i w:val="false"/>
          <w:color w:val="000000"/>
          <w:sz w:val="28"/>
        </w:rPr>
        <w:t>
      15) Ұлы Отан соғысының қатысушылары мен мүгедектердің тіс протездеуге мұқтаждығы (кірісті есепке алмай берілген шот-фактураға сәйкес құны мөлшерінде 2 жылда бір рет, бағалы металдар мен металл керамикадан, металл акрилден жасалған протездерден басқа);</w:t>
      </w:r>
    </w:p>
    <w:p>
      <w:pPr>
        <w:spacing w:after="0"/>
        <w:ind w:left="0"/>
        <w:jc w:val="both"/>
      </w:pPr>
      <w:r>
        <w:rPr>
          <w:rFonts w:ascii="Times New Roman"/>
          <w:b w:val="false"/>
          <w:i w:val="false"/>
          <w:color w:val="000000"/>
          <w:sz w:val="28"/>
        </w:rPr>
        <w:t>
      16) Ұлы Отан соғысының қатысушылары мен мүгедектерінің санаторлық-курорттық емделуге мұқтаждығы (кірісті есепке алмай Қазақстан Республикасының санаторий мен профилакторийлерінде емделу құны мөлшерінде жылда бір рет);</w:t>
      </w:r>
    </w:p>
    <w:p>
      <w:pPr>
        <w:spacing w:after="0"/>
        <w:ind w:left="0"/>
        <w:jc w:val="both"/>
      </w:pPr>
      <w:r>
        <w:rPr>
          <w:rFonts w:ascii="Times New Roman"/>
          <w:b w:val="false"/>
          <w:i w:val="false"/>
          <w:color w:val="000000"/>
          <w:sz w:val="28"/>
        </w:rPr>
        <w:t>
      17) Ұлы Отан соғысына қатысушылар мен мүгедектерінің коммуналдық қызметтерді төлеу және отын сатып алу үшін шығынның орнын толтыруға мұқтаждығына ай сайын –өтемақы төлемін;</w:t>
      </w:r>
    </w:p>
    <w:p>
      <w:pPr>
        <w:spacing w:after="0"/>
        <w:ind w:left="0"/>
        <w:jc w:val="both"/>
      </w:pPr>
      <w:r>
        <w:rPr>
          <w:rFonts w:ascii="Times New Roman"/>
          <w:b w:val="false"/>
          <w:i w:val="false"/>
          <w:color w:val="000000"/>
          <w:sz w:val="28"/>
        </w:rPr>
        <w:t>
      18) туберкулездің белсенді түрімен ауыратын тұлғалардың мұқтаждығына тоқсан сайын көмекке);</w:t>
      </w:r>
    </w:p>
    <w:p>
      <w:pPr>
        <w:spacing w:after="0"/>
        <w:ind w:left="0"/>
        <w:jc w:val="both"/>
      </w:pPr>
      <w:r>
        <w:rPr>
          <w:rFonts w:ascii="Times New Roman"/>
          <w:b w:val="false"/>
          <w:i w:val="false"/>
          <w:color w:val="000000"/>
          <w:sz w:val="28"/>
        </w:rPr>
        <w:t>
      19) Ұлы Отан соғысының қатысушылары мен мүгедектерінің және оған теңестендірілгендердің, сондай-ақ Семей ядролық полигонында зақымданғандар темір жолмен жол жүру (плацкарт вагонда), автомобиль жол көлігімен (таксиден басқа) шығу стансасынан бір жол жүру түріне госпиталға бару орнына дейін Қазақстан Республикасы аумағы бойынша мұқтаждарына төлеу.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 ауданда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оның мөлшерлерін белгілеудің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мұқтаж азаматтарының жекелеген санаттарының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тізбесін айқындаудың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Отбасының тіркеу нөмірі ____</w:t>
      </w:r>
    </w:p>
    <w:p>
      <w:pPr>
        <w:spacing w:after="0"/>
        <w:ind w:left="0"/>
        <w:jc w:val="both"/>
      </w:pPr>
      <w:r>
        <w:rPr>
          <w:rFonts w:ascii="Times New Roman"/>
          <w:b w:val="false"/>
          <w:i w:val="false"/>
          <w:color w:val="000000"/>
          <w:sz w:val="28"/>
        </w:rPr>
        <w:t>
      Өтініш берушінің отбасы құрамы туралы мәліметтер</w:t>
      </w:r>
    </w:p>
    <w:p>
      <w:pPr>
        <w:spacing w:after="0"/>
        <w:ind w:left="0"/>
        <w:jc w:val="both"/>
      </w:pPr>
      <w:r>
        <w:rPr>
          <w:rFonts w:ascii="Times New Roman"/>
          <w:b w:val="false"/>
          <w:i w:val="false"/>
          <w:color w:val="000000"/>
          <w:sz w:val="28"/>
        </w:rPr>
        <w:t>
      ___________________________________ __________________________________  (Өтініш берушінің Т.А.Ә.) (үйінің мекенжайы, тел.)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Өтініш берушінің қолы __________________ Күні ______________ Отбасының құрамы туралы мәліметтерді куәландыруға уәкілетті органның  лауазымды адамының Т.А.Ә. _____________________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 ауданда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оның мөлшерлерін белгілеудің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мұқтаж азаматтарының жекелеген санаттарының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тізбесін айқындаудың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Қиын күн-көріс жағдайдың туындауына байланысты адамның  (отбасының) мұқтаждығын айқындауға арналған тексеру  АКТІСІ</w:t>
      </w:r>
    </w:p>
    <w:p>
      <w:pPr>
        <w:spacing w:after="0"/>
        <w:ind w:left="0"/>
        <w:jc w:val="both"/>
      </w:pPr>
      <w:r>
        <w:rPr>
          <w:rFonts w:ascii="Times New Roman"/>
          <w:b w:val="false"/>
          <w:i w:val="false"/>
          <w:color w:val="000000"/>
          <w:sz w:val="28"/>
        </w:rPr>
        <w:t>
      20__ ж. "___ " _______  ____________________________  (елді мекен)</w:t>
      </w:r>
    </w:p>
    <w:p>
      <w:pPr>
        <w:spacing w:after="0"/>
        <w:ind w:left="0"/>
        <w:jc w:val="both"/>
      </w:pPr>
      <w:r>
        <w:rPr>
          <w:rFonts w:ascii="Times New Roman"/>
          <w:b w:val="false"/>
          <w:i w:val="false"/>
          <w:color w:val="000000"/>
          <w:sz w:val="28"/>
        </w:rPr>
        <w:t>
      1. Өтініш берушінің Т.А.Ә. ________________________________________ 2. Тұратын мекенжайы ____________________________________________ _______________________________________________________________________ 3. Өмірдегі қиын жағдайлардың болуына байланысты өтініш беруші әлеуметтік  көмекке жүгінді _________________________________________________________________________ 4. Отбасы құрамы (отбасында нақты тұратындар есептеледі) ______________________________________________ адам, оның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кәсіби даярлығы (қайта даярлау, біліктілігін арттыру) немесе жұмыспен қамтудың белсенді шараларына қатысуы туралы мәліметтер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жағдайы</w:t>
            </w:r>
          </w:p>
        </w:tc>
      </w:tr>
    </w:tbl>
    <w:p>
      <w:pPr>
        <w:spacing w:after="0"/>
        <w:ind w:left="0"/>
        <w:jc w:val="both"/>
      </w:pPr>
      <w:r>
        <w:rPr>
          <w:rFonts w:ascii="Times New Roman"/>
          <w:b w:val="false"/>
          <w:i w:val="false"/>
          <w:color w:val="000000"/>
          <w:sz w:val="28"/>
        </w:rPr>
        <w:t>
      Еңбекке жарамды барлығы _________________________________ адам.  Жұмыспен қамту органдарында жұмыссыз ретінде тіркелгендері ____ адам.  Балалардың саны: _______________________________________________ жоғары және орта оқу орындарында ақылы негізде оқитындар ______ адам,  оқу құны жылына ______ теңге.  Отбасында Ұлы Отан соғысына қатысушылардың, Ұлы Отан соғысы мүгедектерінің, Ұлы Отан соғысына қатысушыларына және Ұлы Отан соғысы мүгедектеріне  теңестірілгендердің, зейнеткерлердің, 80 жастан асқан қарт адамдардың,  әлеуметтік маңызы бар аурулары (қатерлі ісіктер, туберкулез, адамның иммунитет  тапшылығы вирусы) бар адамдардың, мүгедектердің, мүгедек балалардың болуы(көрсету немесе өзге санатты қосу керек)</w:t>
      </w:r>
    </w:p>
    <w:p>
      <w:pPr>
        <w:spacing w:after="0"/>
        <w:ind w:left="0"/>
        <w:jc w:val="both"/>
      </w:pPr>
      <w:r>
        <w:rPr>
          <w:rFonts w:ascii="Times New Roman"/>
          <w:b w:val="false"/>
          <w:i w:val="false"/>
          <w:color w:val="000000"/>
          <w:sz w:val="28"/>
        </w:rPr>
        <w:t>
      _______________________________________________________________ _______________________________________________________________ 5. Өмір сүру жағдайы (жатақхана, жалға алынған, жекешелендірілген тұрғын үй,  қызметтік тұрғын үй, тұрғын үй кооперативі, жеке тұрғын үй немесе өзгеше -  көрсету керек): _____________________________________________________________ Тұрғын үйді ұстауға арналған шығыстар: ______________________________________________________________ ______________________________________________________________</w:t>
      </w:r>
    </w:p>
    <w:p>
      <w:pPr>
        <w:spacing w:after="0"/>
        <w:ind w:left="0"/>
        <w:jc w:val="both"/>
      </w:pPr>
      <w:r>
        <w:rPr>
          <w:rFonts w:ascii="Times New Roman"/>
          <w:b w:val="false"/>
          <w:i w:val="false"/>
          <w:color w:val="000000"/>
          <w:sz w:val="28"/>
        </w:rPr>
        <w:t>
      Отбасының табысы: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 Т.А.Ә.</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 құсы), саяжай және жер учаскесі (жер үлесі)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Мыналардың: автокөлігінің болуы (маркасы, шығарылған жылы, құқық беретін  құжат, оны пайдаланғаннан түскен мәлімделген табыс)</w:t>
      </w:r>
    </w:p>
    <w:p>
      <w:pPr>
        <w:spacing w:after="0"/>
        <w:ind w:left="0"/>
        <w:jc w:val="both"/>
      </w:pPr>
      <w:r>
        <w:rPr>
          <w:rFonts w:ascii="Times New Roman"/>
          <w:b w:val="false"/>
          <w:i w:val="false"/>
          <w:color w:val="000000"/>
          <w:sz w:val="28"/>
        </w:rPr>
        <w:t>
      _________________________________________________________________ ______________ қазіргі уақытта өздері тұрып жатқаннан бөлек өзге де тұрғын  үйдің болуы (оны пайдаланғаннан түскен мәлімделген табыс)</w:t>
      </w:r>
    </w:p>
    <w:p>
      <w:pPr>
        <w:spacing w:after="0"/>
        <w:ind w:left="0"/>
        <w:jc w:val="both"/>
      </w:pPr>
      <w:r>
        <w:rPr>
          <w:rFonts w:ascii="Times New Roman"/>
          <w:b w:val="false"/>
          <w:i w:val="false"/>
          <w:color w:val="000000"/>
          <w:sz w:val="28"/>
        </w:rPr>
        <w:t>
      7. Бұрын алған көмегі туралы мәліметтер (нысаны, сомасы, көзі): ______________________________________________________________ ______________________________________________________________ ______________________________________________________________ ______________________________________________________________ 8. Отбасының өзге де табыстары (нысаны, сомасы, көзі):  ______________________________________________________________ ______________________________________________________________ ______________________________________________________________ 9. Балалардың оқу құралдарымен, киіммен, аяқ киіммен қамтамасыз етілуі ___________________________________________________________ 10. Тұратын жерінің санитарлық-эпидемиологиялық жағдайы  ______________________________________________________________ ______________________________________________________________ Комиссия төрағасы: ________________________ ________________________   Комиссия мүшелері: ________________________ ________________________ ________________________ ________________________ ________________________ ________________________ ________________________ ________________________  (қолдары) (Т.А.Ә.)</w:t>
      </w:r>
    </w:p>
    <w:p>
      <w:pPr>
        <w:spacing w:after="0"/>
        <w:ind w:left="0"/>
        <w:jc w:val="both"/>
      </w:pPr>
      <w:r>
        <w:rPr>
          <w:rFonts w:ascii="Times New Roman"/>
          <w:b w:val="false"/>
          <w:i w:val="false"/>
          <w:color w:val="000000"/>
          <w:sz w:val="28"/>
        </w:rPr>
        <w:t>
      Жасалған актімен таныстым: ____________________________________  Өтініш берушінің Т.А.Ә. және қолы</w:t>
      </w:r>
    </w:p>
    <w:p>
      <w:pPr>
        <w:spacing w:after="0"/>
        <w:ind w:left="0"/>
        <w:jc w:val="both"/>
      </w:pPr>
      <w:r>
        <w:rPr>
          <w:rFonts w:ascii="Times New Roman"/>
          <w:b w:val="false"/>
          <w:i w:val="false"/>
          <w:color w:val="000000"/>
          <w:sz w:val="28"/>
        </w:rPr>
        <w:t>
      Тексеру жүргізілуден бас тартамын ______________________ өтініш берушінің  (немесе отбасы мүшелерінің бірінің) Т.А.Ә. және қолы, күні</w:t>
      </w:r>
    </w:p>
    <w:p>
      <w:pPr>
        <w:spacing w:after="0"/>
        <w:ind w:left="0"/>
        <w:jc w:val="both"/>
      </w:pPr>
      <w:r>
        <w:rPr>
          <w:rFonts w:ascii="Times New Roman"/>
          <w:b w:val="false"/>
          <w:i w:val="false"/>
          <w:color w:val="000000"/>
          <w:sz w:val="28"/>
        </w:rPr>
        <w:t>
      _______________________________________________________________ (өтініш беруші тексеру жүргізуден бас тартқан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 ауданда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оның мөлшерлерін белгілеудің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мұқтаж азаматтарының жекелеген санаттарының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тізбесін айқындаудың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Учаскелік комиссияның № ______ қорытындысы</w:t>
      </w:r>
    </w:p>
    <w:p>
      <w:pPr>
        <w:spacing w:after="0"/>
        <w:ind w:left="0"/>
        <w:jc w:val="both"/>
      </w:pPr>
      <w:r>
        <w:rPr>
          <w:rFonts w:ascii="Times New Roman"/>
          <w:b w:val="false"/>
          <w:i w:val="false"/>
          <w:color w:val="000000"/>
          <w:sz w:val="28"/>
        </w:rPr>
        <w:t>
      20__ ж. ___ ______</w:t>
      </w:r>
    </w:p>
    <w:p>
      <w:pPr>
        <w:spacing w:after="0"/>
        <w:ind w:left="0"/>
        <w:jc w:val="both"/>
      </w:pPr>
      <w:r>
        <w:rPr>
          <w:rFonts w:ascii="Times New Roman"/>
          <w:b w:val="false"/>
          <w:i w:val="false"/>
          <w:color w:val="000000"/>
          <w:sz w:val="28"/>
        </w:rPr>
        <w:t>
      Учаскелік комиссия Әлеуметтік көмек көрсету, оның мөлшерлерін белгілеу және мұқтаж азаматтардың жекелеген санаттарының тізбесін айқындау қағидаларына  сәйкес өмірлік қиын жағдайдың туындауына байланысты әлеуметтік көмек алуға  өтініш берген адамның (отбасының) _________________________________________________________________  (өтініш берушінің тегі, аты, әкесінің аты)</w:t>
      </w:r>
    </w:p>
    <w:p>
      <w:pPr>
        <w:spacing w:after="0"/>
        <w:ind w:left="0"/>
        <w:jc w:val="both"/>
      </w:pPr>
      <w:r>
        <w:rPr>
          <w:rFonts w:ascii="Times New Roman"/>
          <w:b w:val="false"/>
          <w:i w:val="false"/>
          <w:color w:val="000000"/>
          <w:sz w:val="28"/>
        </w:rPr>
        <w:t>
      өтінішін және оған қоса берілген құжаттарды қарап, ұсынылған құжаттар және  өтініш берушінің (отбасының) материалдық жағдайын тексеру нәтижелерінің негізінде _________________________________________________________________  (қажеттілігі, қажеттіліктің жоқтығы)</w:t>
      </w:r>
    </w:p>
    <w:p>
      <w:pPr>
        <w:spacing w:after="0"/>
        <w:ind w:left="0"/>
        <w:jc w:val="both"/>
      </w:pPr>
      <w:r>
        <w:rPr>
          <w:rFonts w:ascii="Times New Roman"/>
          <w:b w:val="false"/>
          <w:i w:val="false"/>
          <w:color w:val="000000"/>
          <w:sz w:val="28"/>
        </w:rPr>
        <w:t>
      адамға (отбасына) өмірлік қиын жағдайдың туындауына байланысты әлеуметтік көмек  ұсыну туралы қорытынды шығарады</w:t>
      </w:r>
    </w:p>
    <w:p>
      <w:pPr>
        <w:spacing w:after="0"/>
        <w:ind w:left="0"/>
        <w:jc w:val="both"/>
      </w:pPr>
      <w:r>
        <w:rPr>
          <w:rFonts w:ascii="Times New Roman"/>
          <w:b w:val="false"/>
          <w:i w:val="false"/>
          <w:color w:val="000000"/>
          <w:sz w:val="28"/>
        </w:rPr>
        <w:t>
      Комиссия төрағасы: __________________ _______________________ Комиссия мүшелері: __________________ _______________________  __________________ _______________________  __________________ _______________________  __________________ _______________________  (қолдары) (Т.А.Ә.)</w:t>
      </w:r>
    </w:p>
    <w:p>
      <w:pPr>
        <w:spacing w:after="0"/>
        <w:ind w:left="0"/>
        <w:jc w:val="both"/>
      </w:pPr>
      <w:r>
        <w:rPr>
          <w:rFonts w:ascii="Times New Roman"/>
          <w:b w:val="false"/>
          <w:i w:val="false"/>
          <w:color w:val="000000"/>
          <w:sz w:val="28"/>
        </w:rPr>
        <w:t>
      Қорытынды қоса берілген құжаттармен ___ данада</w:t>
      </w:r>
    </w:p>
    <w:p>
      <w:pPr>
        <w:spacing w:after="0"/>
        <w:ind w:left="0"/>
        <w:jc w:val="both"/>
      </w:pPr>
      <w:r>
        <w:rPr>
          <w:rFonts w:ascii="Times New Roman"/>
          <w:b w:val="false"/>
          <w:i w:val="false"/>
          <w:color w:val="000000"/>
          <w:sz w:val="28"/>
        </w:rPr>
        <w:t xml:space="preserve">
      20__ ж. "___" ________ қабылданды _________________________________________________________________ Құжаттарды қабылдаған ауылдық округ әкімінің немесе уәкілетті орган қызметкерінің  Т.А.Ә., лауазымы, қолы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Ғабит Мүсірепов атындағы аудан мәслихатының 2017 жылғы</w:t>
            </w:r>
            <w:r>
              <w:br/>
            </w:r>
            <w:r>
              <w:rPr>
                <w:rFonts w:ascii="Times New Roman"/>
                <w:b w:val="false"/>
                <w:i w:val="false"/>
                <w:color w:val="000000"/>
                <w:sz w:val="20"/>
              </w:rPr>
              <w:t>3 наурыздағы № 10-3 шешіміне</w:t>
            </w:r>
            <w:r>
              <w:br/>
            </w:r>
            <w:r>
              <w:rPr>
                <w:rFonts w:ascii="Times New Roman"/>
                <w:b w:val="false"/>
                <w:i w:val="false"/>
                <w:color w:val="000000"/>
                <w:sz w:val="20"/>
              </w:rPr>
              <w:t>қосымша</w:t>
            </w:r>
            <w:r>
              <w:br/>
            </w:r>
          </w:p>
        </w:tc>
      </w:tr>
    </w:tbl>
    <w:p>
      <w:pPr>
        <w:spacing w:after="0"/>
        <w:ind w:left="0"/>
        <w:jc w:val="left"/>
      </w:pPr>
      <w:r>
        <w:rPr>
          <w:rFonts w:ascii="Times New Roman"/>
          <w:b/>
          <w:i w:val="false"/>
          <w:color w:val="000000"/>
        </w:rPr>
        <w:t xml:space="preserve"> Күші жойылды деп танылған Солтүстік-Қазақстан облысы  Ғабит Мүсірепов атындағы аудандық мәслихатының  кейбір шешімдерінің тізбесі</w:t>
      </w:r>
    </w:p>
    <w:p>
      <w:pPr>
        <w:spacing w:after="0"/>
        <w:ind w:left="0"/>
        <w:jc w:val="both"/>
      </w:pPr>
      <w:r>
        <w:rPr>
          <w:rFonts w:ascii="Times New Roman"/>
          <w:b w:val="false"/>
          <w:i w:val="false"/>
          <w:color w:val="000000"/>
          <w:sz w:val="28"/>
        </w:rPr>
        <w:t>
      1. "Солтүстік Қазақстан облысы Ғабит Мүсірепов атындағы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2015 жылғы 30 қазандағы аудан маслихатының № 38-7 шешімі (2015 жылғы 21 желтоқсандағы "Есіл өңірі", 2015 жылғы 21 желтоқсандағы "Новости Приишимья" газеттерінде жарияланған, нормативтік құқықтық актілері мемлекеттік тіркеу тізілімінде 2015 жылғы 4 желтоқсанда № 3487 болып тіркелген).</w:t>
      </w:r>
    </w:p>
    <w:p>
      <w:pPr>
        <w:spacing w:after="0"/>
        <w:ind w:left="0"/>
        <w:jc w:val="both"/>
      </w:pPr>
      <w:r>
        <w:rPr>
          <w:rFonts w:ascii="Times New Roman"/>
          <w:b w:val="false"/>
          <w:i w:val="false"/>
          <w:color w:val="000000"/>
          <w:sz w:val="28"/>
        </w:rPr>
        <w:t>
      2. "Солтүстік Қазақстан облысы Ғабит Мүсірепов атындағы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аудандық мәслихаттың 2016 жылғы 24 мамырдағы № 3-4 шешіміне өзгерістер енгізу туралы" 2015 жылғы 30 қазандағы аудан маслихатының №38-7 шешімі (2016 жылғы 22 маусым "Әділет" АҚЖ Қазақстан Республикасының нормативтік құқықтық актілерінің ақпараттық-құқықтық жүйесінде жарияланған, нормативтік құқықтық актілері мемлекеттік тіркеу тізілімінде № 3779 болып тіркелген).</w:t>
      </w:r>
    </w:p>
    <w:p>
      <w:pPr>
        <w:spacing w:after="0"/>
        <w:ind w:left="0"/>
        <w:jc w:val="both"/>
      </w:pPr>
      <w:r>
        <w:rPr>
          <w:rFonts w:ascii="Times New Roman"/>
          <w:b w:val="false"/>
          <w:i w:val="false"/>
          <w:color w:val="000000"/>
          <w:sz w:val="28"/>
        </w:rPr>
        <w:t>
      3. "Солтүстік Қазақстан облысы Ғабит Мүсірепов атындағы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аудандық мәслихаттың 2016 жылғы 19 қазандағы № 5-4 шешіміне өзгерістер енгізу туралы" 2015 жылғы 30 қазандағы № 38-7 шешімі (2016 жылғы 15 қарашадағы "Әділет" АҚЖ Қазақстан Республикасының нормативтік құқықтық актілерінің ақпараттық-құқықтық жүйесінде жарияланған, нормативтік құқықтық актілері мемлекеттік тіркеу тізілімінде № 3918 болып тіркелген).</w:t>
      </w:r>
    </w:p>
    <w:p>
      <w:pPr>
        <w:spacing w:after="0"/>
        <w:ind w:left="0"/>
        <w:jc w:val="both"/>
      </w:pPr>
      <w:r>
        <w:rPr>
          <w:rFonts w:ascii="Times New Roman"/>
          <w:b w:val="false"/>
          <w:i w:val="false"/>
          <w:color w:val="000000"/>
          <w:sz w:val="28"/>
        </w:rPr>
        <w:t>
      4. "Солтүсті Қазақстан облысы Ғабит Мүсірепов атындағы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аудандық мәслихаттың 2016 жылғы 21 желтоқсандағы № 8-3 шешіміне өзгерістер енгізу туралы" 2015 жылғы 30 қазандағы № 38-7 шешімі (2017 жылғы 25 қаңтардағы электронды түрде Қазақстан Республикасының нормативтік құқықтық актілерінің Эталондық бақылау банкінде жарияланған нормативтік құқықтық актілері мемлекеттік тіркеу тізілімінде № 4010 болып тіркелген).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