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1198" w14:textId="aca1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бекіту туралы" Айыртау аудандық мәслихатының 2017 жылғы 6 сәуірдегі № 6-9-1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2017 жылғы 25 қазандағы № 6-13-3 шешімі. Солтүстік Қазақстан облысының Әділет департаментінде 2017 жылғы 17 қарашада № 4371 болып тіркелді. Күші жойылды - Солтүстік Қазақстан облысы Айыртау аудандық м&amp;#601;слихатының 2020 жылғы 25 қарашадағы № 6- 47-17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мәслихатының 25.11.2020 </w:t>
      </w:r>
      <w:r>
        <w:rPr>
          <w:rFonts w:ascii="Times New Roman"/>
          <w:b w:val="false"/>
          <w:i w:val="false"/>
          <w:color w:val="ff0000"/>
          <w:sz w:val="28"/>
        </w:rPr>
        <w:t>№ 6-47-17</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Айыртау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"Айыртау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туралы" Айыртау аудандық мәслихатының 2017 жылғы 6 сәуірдегі № 6-9-1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4147 тіркелген, 2017 жылғы 24 сәуірдегі Қазақстан Республикасының нормативтік құқықтық актілері эталондық бақылау банкінде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Қағидада көрсетілген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мазмұндалсын:</w:t>
      </w:r>
    </w:p>
    <w:bookmarkEnd w:id="2"/>
    <w:bookmarkStart w:name="z7" w:id="3"/>
    <w:p>
      <w:pPr>
        <w:spacing w:after="0"/>
        <w:ind w:left="0"/>
        <w:jc w:val="both"/>
      </w:pPr>
      <w:r>
        <w:rPr>
          <w:rFonts w:ascii="Times New Roman"/>
          <w:b w:val="false"/>
          <w:i w:val="false"/>
          <w:color w:val="000000"/>
          <w:sz w:val="28"/>
        </w:rPr>
        <w:t>
      "10. Осы Қағиданың 2-қосымшасындағы 1), 3) - 13) тармақшаларында көрсетілген негіздемелер бойынша әлеуметтік көмек орта есеппен жан басына шаққандағы (отбасының) табысты есепке ала отырып, күнкөріс шегі 1,5 көлемінен аспайтын азаматтарға, 10 (он) айлық есептік көрсеткіш көлемінде бір рет беріледі.";</w:t>
      </w:r>
    </w:p>
    <w:bookmarkEnd w:id="3"/>
    <w:bookmarkStart w:name="z8" w:id="4"/>
    <w:p>
      <w:pPr>
        <w:spacing w:after="0"/>
        <w:ind w:left="0"/>
        <w:jc w:val="both"/>
      </w:pPr>
      <w:r>
        <w:rPr>
          <w:rFonts w:ascii="Times New Roman"/>
          <w:b w:val="false"/>
          <w:i w:val="false"/>
          <w:color w:val="000000"/>
          <w:sz w:val="28"/>
        </w:rPr>
        <w:t>
      10-1. тармағымен толықтырылсын:</w:t>
      </w:r>
    </w:p>
    <w:bookmarkEnd w:id="4"/>
    <w:bookmarkStart w:name="z9" w:id="5"/>
    <w:p>
      <w:pPr>
        <w:spacing w:after="0"/>
        <w:ind w:left="0"/>
        <w:jc w:val="both"/>
      </w:pPr>
      <w:r>
        <w:rPr>
          <w:rFonts w:ascii="Times New Roman"/>
          <w:b w:val="false"/>
          <w:i w:val="false"/>
          <w:color w:val="000000"/>
          <w:sz w:val="28"/>
        </w:rPr>
        <w:t>
      "10-1. Осы Қағиданың 2-қосымшасының 2-тармақшасында көрсетілген негіздеме бойынша әлеуметтік көмек табысты есепке алмай, 20 (жиырма) айлық есептік көрсеткіш көлемінде бір рет беріледі."</w:t>
      </w:r>
    </w:p>
    <w:bookmarkEnd w:id="5"/>
    <w:bookmarkStart w:name="z10"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енгізілді және 2017 жылдың 5 мамырынан бастап туындаған құқықтық қатынастарға таратылады.</w:t>
      </w:r>
    </w:p>
    <w:bookmarkEnd w:id="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Айыртау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XIII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Б.Құсайынов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Айыртау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31 қазан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