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5b063" w14:textId="b95b0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ауданының ауылдық округтері әкімдеріне кандидаттардың үгіттік баспа материалдарын орналастыру үшін орындар анықтау және таңдаушылармен кездесулер өткізуі үшін үй-жай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ауданы әкімдігінің 2017 жылғы 14 шілдеде № 244 қаулысы. Солтүстік Қазақстан облысының Әділет департаментінде 2017 жылғы 31 шілдеде № 4277 болып тіркелді. Күші жойылды – Солтүстік Қазақстан облысы Айыртау ауданы әкімдігінің 2017 жылғы 16 қарашадағы № 373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Айыртау ауданы әкімдігінің 16.11.2017 </w:t>
      </w:r>
      <w:r>
        <w:rPr>
          <w:rFonts w:ascii="Times New Roman"/>
          <w:b w:val="false"/>
          <w:i w:val="false"/>
          <w:color w:val="ff0000"/>
          <w:sz w:val="28"/>
        </w:rPr>
        <w:t>№ 373</w:t>
      </w:r>
      <w:r>
        <w:rPr>
          <w:rFonts w:ascii="Times New Roman"/>
          <w:b w:val="false"/>
          <w:i w:val="false"/>
          <w:color w:val="ff0000"/>
          <w:sz w:val="28"/>
        </w:rPr>
        <w:t xml:space="preserve"> қаулысымен (бұқаралық ақпарат құралдарында алғашқы ресми жарияланған күнінен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28-бабының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сәйкес Солтүстік Қазақстан облысы Айыртау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Айыртау аудандық сайлау комиссиясымен бірлесіп (келісім бойынша) Солтүстік Қазақстан облысы Айыртау ауданының Арықбалық ауылдық округінің, Гусаковка ауылдық округінің, Елецкий ауылдық округінің, Имантау ауылдық округінің, Казанка ауылдық округінің, Қамсақты ауылдық округінің, Қаратал ауылдық округінің, Нижнебурлук ауылдық округінің және Сырымбет ауылдық округінің әкімдеріне барлық кандидаттардың үгіттік баспа материалдарын орналастыру үшін орындар </w:t>
      </w:r>
      <w:r>
        <w:rPr>
          <w:rFonts w:ascii="Times New Roman"/>
          <w:b w:val="false"/>
          <w:i w:val="false"/>
          <w:color w:val="000000"/>
          <w:sz w:val="28"/>
        </w:rPr>
        <w:t>1-қосымшаға</w:t>
      </w:r>
      <w:r>
        <w:rPr>
          <w:rFonts w:ascii="Times New Roman"/>
          <w:b w:val="false"/>
          <w:i w:val="false"/>
          <w:color w:val="000000"/>
          <w:sz w:val="28"/>
        </w:rPr>
        <w:t xml:space="preserve"> сәйкес анықталсын.</w:t>
      </w:r>
    </w:p>
    <w:bookmarkEnd w:id="1"/>
    <w:bookmarkStart w:name="z7" w:id="2"/>
    <w:p>
      <w:pPr>
        <w:spacing w:after="0"/>
        <w:ind w:left="0"/>
        <w:jc w:val="both"/>
      </w:pPr>
      <w:r>
        <w:rPr>
          <w:rFonts w:ascii="Times New Roman"/>
          <w:b w:val="false"/>
          <w:i w:val="false"/>
          <w:color w:val="000000"/>
          <w:sz w:val="28"/>
        </w:rPr>
        <w:t xml:space="preserve">
      2. Солтүстік Қазақстан облысы Айыртау ауданының ауылдық округтері әкімдеріне кандидаттардың таңдаушылармен кездесулер өткізуі үшін шарттық негізде үй-жай </w:t>
      </w:r>
      <w:r>
        <w:rPr>
          <w:rFonts w:ascii="Times New Roman"/>
          <w:b w:val="false"/>
          <w:i w:val="false"/>
          <w:color w:val="000000"/>
          <w:sz w:val="28"/>
        </w:rPr>
        <w:t>2-қосымшаға</w:t>
      </w:r>
      <w:r>
        <w:rPr>
          <w:rFonts w:ascii="Times New Roman"/>
          <w:b w:val="false"/>
          <w:i w:val="false"/>
          <w:color w:val="000000"/>
          <w:sz w:val="28"/>
        </w:rPr>
        <w:t xml:space="preserve"> сәйкес ұсынылсын.</w:t>
      </w:r>
    </w:p>
    <w:bookmarkEnd w:id="2"/>
    <w:bookmarkStart w:name="z8" w:id="3"/>
    <w:p>
      <w:pPr>
        <w:spacing w:after="0"/>
        <w:ind w:left="0"/>
        <w:jc w:val="both"/>
      </w:pPr>
      <w:r>
        <w:rPr>
          <w:rFonts w:ascii="Times New Roman"/>
          <w:b w:val="false"/>
          <w:i w:val="false"/>
          <w:color w:val="000000"/>
          <w:sz w:val="28"/>
        </w:rPr>
        <w:t>
      3. Осы қаулының орындалуын бақылау Солтүстік Қазақстан облысы Айыртау ауданы әкімінің аппарат басшысы Ә.Ә.Ғаббасовқа жүктелсін.</w:t>
      </w:r>
    </w:p>
    <w:bookmarkEnd w:id="3"/>
    <w:bookmarkStart w:name="z9" w:id="4"/>
    <w:p>
      <w:pPr>
        <w:spacing w:after="0"/>
        <w:ind w:left="0"/>
        <w:jc w:val="both"/>
      </w:pPr>
      <w:r>
        <w:rPr>
          <w:rFonts w:ascii="Times New Roman"/>
          <w:b w:val="false"/>
          <w:i w:val="false"/>
          <w:color w:val="000000"/>
          <w:sz w:val="28"/>
        </w:rPr>
        <w:t>
      4. Осы қаулы бұқаралық ақпарат құралдарында бірінші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Тастеміров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Айыртау аудандық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сайлау комиссиясының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Мерғасымов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2017 жылғы 14 шілде</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14 шілдедегі № 244 қаулысына 1-қосымша </w:t>
            </w:r>
          </w:p>
        </w:tc>
      </w:tr>
    </w:tbl>
    <w:bookmarkStart w:name="z18" w:id="5"/>
    <w:p>
      <w:pPr>
        <w:spacing w:after="0"/>
        <w:ind w:left="0"/>
        <w:jc w:val="left"/>
      </w:pPr>
      <w:r>
        <w:rPr>
          <w:rFonts w:ascii="Times New Roman"/>
          <w:b/>
          <w:i w:val="false"/>
          <w:color w:val="000000"/>
        </w:rPr>
        <w:t xml:space="preserve"> Солтүстік Қазақстан облысы Айыртау ауданының ауылдық округ әкімдеріне барлық кандидаттардың үгіттік баспа материалдарын орналастыру орындары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1216"/>
        <w:gridCol w:w="9529"/>
      </w:tblGrid>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6"/>
          <w:p>
            <w:pPr>
              <w:spacing w:after="20"/>
              <w:ind w:left="20"/>
              <w:jc w:val="both"/>
            </w:pPr>
            <w:r>
              <w:rPr>
                <w:rFonts w:ascii="Times New Roman"/>
                <w:b w:val="false"/>
                <w:i w:val="false"/>
                <w:color w:val="000000"/>
                <w:sz w:val="20"/>
              </w:rPr>
              <w:t>
№ р/с</w:t>
            </w:r>
          </w:p>
          <w:bookmarkEnd w:id="6"/>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Сайлау алды үгіттің үгіттік баспа материалдарын орналастыру үшін құрылғылар орналасқан орындар мен мекенжайлар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7"/>
          <w:p>
            <w:pPr>
              <w:spacing w:after="20"/>
              <w:ind w:left="20"/>
              <w:jc w:val="both"/>
            </w:pPr>
            <w:r>
              <w:rPr>
                <w:rFonts w:ascii="Times New Roman"/>
                <w:b w:val="false"/>
                <w:i w:val="false"/>
                <w:color w:val="000000"/>
                <w:sz w:val="20"/>
              </w:rPr>
              <w:t>
1.</w:t>
            </w:r>
          </w:p>
          <w:bookmarkEnd w:id="7"/>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ауылдық округі</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ауылы – орталық базар жанындағы қалқанда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8"/>
          <w:p>
            <w:pPr>
              <w:spacing w:after="20"/>
              <w:ind w:left="20"/>
              <w:jc w:val="both"/>
            </w:pPr>
            <w:r>
              <w:rPr>
                <w:rFonts w:ascii="Times New Roman"/>
                <w:b w:val="false"/>
                <w:i w:val="false"/>
                <w:color w:val="000000"/>
                <w:sz w:val="20"/>
              </w:rPr>
              <w:t>
2.</w:t>
            </w:r>
          </w:p>
          <w:bookmarkEnd w:id="8"/>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Гусаковка ауылдық округі</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Гусаковка ауылы- "Гусаковка" жауапкершілігі шектеулі серіктестігінің демалыс орталығы ғимаратының жанындағы қалқанда (келісім бойынша)</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9"/>
          <w:p>
            <w:pPr>
              <w:spacing w:after="20"/>
              <w:ind w:left="20"/>
              <w:jc w:val="both"/>
            </w:pPr>
            <w:r>
              <w:rPr>
                <w:rFonts w:ascii="Times New Roman"/>
                <w:b w:val="false"/>
                <w:i w:val="false"/>
                <w:color w:val="000000"/>
                <w:sz w:val="20"/>
              </w:rPr>
              <w:t>
3.</w:t>
            </w:r>
          </w:p>
          <w:bookmarkEnd w:id="9"/>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Елецкий ауылдық округі</w:t>
            </w: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Елецкое ауылы - "Агрофирма "Жер-Ана" жауапкершілігі шектеулі серіктестігінің "Елецкое" шаруашылығының жанындағы қалқанда (келісім бойынша)</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0"/>
          <w:p>
            <w:pPr>
              <w:spacing w:after="20"/>
              <w:ind w:left="20"/>
              <w:jc w:val="both"/>
            </w:pPr>
            <w:r>
              <w:rPr>
                <w:rFonts w:ascii="Times New Roman"/>
                <w:b w:val="false"/>
                <w:i w:val="false"/>
                <w:color w:val="000000"/>
                <w:sz w:val="20"/>
              </w:rPr>
              <w:t>
4.</w:t>
            </w:r>
          </w:p>
          <w:bookmarkEnd w:id="10"/>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ауылдық округі</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Имантау ауылы - шағын-базар жанындағы қалқанда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1"/>
          <w:p>
            <w:pPr>
              <w:spacing w:after="20"/>
              <w:ind w:left="20"/>
              <w:jc w:val="both"/>
            </w:pPr>
            <w:r>
              <w:rPr>
                <w:rFonts w:ascii="Times New Roman"/>
                <w:b w:val="false"/>
                <w:i w:val="false"/>
                <w:color w:val="000000"/>
                <w:sz w:val="20"/>
              </w:rPr>
              <w:t>
5.</w:t>
            </w:r>
          </w:p>
          <w:bookmarkEnd w:id="11"/>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ауылы - "Достық-Дән" жауапкершілігі шектеулі серіктестігінің № 3 өндірістік учаскесінің әкімшілік ғимаратының жанындағы қалқанда (келісім бойынша)</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6.</w:t>
            </w:r>
          </w:p>
          <w:bookmarkEnd w:id="12"/>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 ауылдық округі</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Карасевка ауылы - "Қантай" дүкені ғимаратының жанындағы қалқанда (келісім бойынша)</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3"/>
          <w:p>
            <w:pPr>
              <w:spacing w:after="20"/>
              <w:ind w:left="20"/>
              <w:jc w:val="both"/>
            </w:pPr>
            <w:r>
              <w:rPr>
                <w:rFonts w:ascii="Times New Roman"/>
                <w:b w:val="false"/>
                <w:i w:val="false"/>
                <w:color w:val="000000"/>
                <w:sz w:val="20"/>
              </w:rPr>
              <w:t>
7.</w:t>
            </w:r>
          </w:p>
          <w:bookmarkEnd w:id="13"/>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 - "Қаратал ауылдық округі әкімінің аппараты" КММ ғимаратының жанындағы қалқанда</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4"/>
          <w:p>
            <w:pPr>
              <w:spacing w:after="20"/>
              <w:ind w:left="20"/>
              <w:jc w:val="both"/>
            </w:pPr>
            <w:r>
              <w:rPr>
                <w:rFonts w:ascii="Times New Roman"/>
                <w:b w:val="false"/>
                <w:i w:val="false"/>
                <w:color w:val="000000"/>
                <w:sz w:val="20"/>
              </w:rPr>
              <w:t>
8.</w:t>
            </w:r>
          </w:p>
          <w:bookmarkEnd w:id="14"/>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Нижнебурлук ауылдық округі</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 Бурлук ауылы - "Балдырған" ясли-бақшасы мемлкеттік коммуналдық қазыналық кәсіпорны ғимаратының жанындағы қалқанда</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5"/>
          <w:p>
            <w:pPr>
              <w:spacing w:after="20"/>
              <w:ind w:left="20"/>
              <w:jc w:val="both"/>
            </w:pPr>
            <w:r>
              <w:rPr>
                <w:rFonts w:ascii="Times New Roman"/>
                <w:b w:val="false"/>
                <w:i w:val="false"/>
                <w:color w:val="000000"/>
                <w:sz w:val="20"/>
              </w:rPr>
              <w:t>
9.</w:t>
            </w:r>
          </w:p>
          <w:bookmarkEnd w:id="15"/>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ауылдық округі</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ауылы - "Сырымбет ауылдық округі әкімінің аппараты" КММ ғимаратының жанындағы қалқанда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14 шілдедегі № 244 қаулысына 2-қосымша</w:t>
            </w:r>
          </w:p>
        </w:tc>
      </w:tr>
    </w:tbl>
    <w:bookmarkStart w:name="z31" w:id="16"/>
    <w:p>
      <w:pPr>
        <w:spacing w:after="0"/>
        <w:ind w:left="0"/>
        <w:jc w:val="left"/>
      </w:pPr>
      <w:r>
        <w:rPr>
          <w:rFonts w:ascii="Times New Roman"/>
          <w:b/>
          <w:i w:val="false"/>
          <w:color w:val="000000"/>
        </w:rPr>
        <w:t xml:space="preserve"> Солтүстік Қазақстан облысы Айыртау ауданының ауылдық округтері әкімдеріне кандидаттардың таңдаушылармен кездесулер өткізуі үшін шарттық негізде ұсынылатын үй-жай</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2"/>
        <w:gridCol w:w="2334"/>
        <w:gridCol w:w="8554"/>
      </w:tblGrid>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7"/>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17"/>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Елді-мекеннің атауы</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Таңдаушылармен кездесу үшін үй-жайлар</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8"/>
          <w:p>
            <w:pPr>
              <w:spacing w:after="20"/>
              <w:ind w:left="20"/>
              <w:jc w:val="both"/>
            </w:pPr>
            <w:r>
              <w:rPr>
                <w:rFonts w:ascii="Times New Roman"/>
                <w:b w:val="false"/>
                <w:i w:val="false"/>
                <w:color w:val="000000"/>
                <w:sz w:val="20"/>
              </w:rPr>
              <w:t>
1.</w:t>
            </w:r>
          </w:p>
          <w:bookmarkEnd w:id="18"/>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ауданының орталықтандырылған кітапханалар жүйесі" коммуналдық мемлекеттік мекемесінің оқу залы, Ақан Сері көшесі № 31 үй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