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f68" w14:textId="5927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шешімімен коммуналдық меншікке түскен болып танылған иесіз қалдықтарды басқару ережелерін бекіту туралы" Петропавл қаласы мәслихатының 2017 жылғы 15 қыркүйектегі №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2017 жылғы 25 желтоқсандағы № 15 шешімі. Солтүстік Қазақстан облысының Әділет департаментінде 2018 жылғы 10 қаңтарда № 4493 болып тіркелді. Күші жойылды - Солтүстік Қазақстан облысы Петропавл қалалық мәслихатының 2021 жылғы 23 желтоқсандағы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қалалық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 19-1 -бабының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түскен болып танылған иесіз қалдықтарды басқару ережелерін бекіту туралы" Петропавл қаласы мәслихатының 2017 жылғы 15 қыркүйектегі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нормативтік-құқықтық тіркеу тізілімінде 2017 жылғы 9 қазанда № 4337 болып тіркелді, Қазақстан Республикасы нормативтік құқықтық актілерінің электрондық түрдегі эталондық бақылау банкінде 2017 жылғы 20 қазанда жарияланды)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тілінде мынадай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 шешімімен коммуналдық меншікке түскен болып танылған иесіз қалдықтарды басқару қағидаларын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атауы өзгеріссіз қалдырылсын.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